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F1647A">
              <w:rPr>
                <w:rFonts w:ascii="Arial" w:eastAsia="Times New Roman" w:hAnsi="Arial"/>
                <w:sz w:val="20"/>
                <w:szCs w:val="20"/>
                <w:lang w:val="sr-Cyrl-CS"/>
              </w:rPr>
            </w:r>
            <w:r w:rsidR="00F1647A">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F1647A">
              <w:rPr>
                <w:rFonts w:ascii="Arial" w:eastAsia="Times New Roman" w:hAnsi="Arial"/>
                <w:szCs w:val="20"/>
              </w:rPr>
            </w:r>
            <w:r w:rsidR="00F1647A">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F1647A">
              <w:rPr>
                <w:rFonts w:ascii="TimesRoman" w:eastAsia="Times New Roman" w:hAnsi="TimesRoman"/>
                <w:szCs w:val="20"/>
              </w:rPr>
            </w:r>
            <w:r w:rsidR="00F1647A">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0"/>
      <w:r>
        <w:rPr>
          <w:rFonts w:ascii="Arial" w:hAnsi="Arial" w:cs="Arial"/>
          <w:sz w:val="24"/>
          <w:szCs w:val="24"/>
          <w:lang w:val="en-GB"/>
        </w:rPr>
        <w:t>Zahvaljujem se prof. dr Vuletu Reljiću za pomoć i preporuke koje mi je pružio za izradu teze.</w:t>
      </w:r>
      <w:commentRangeEnd w:id="10"/>
      <w:r w:rsidR="00B838DD">
        <w:rPr>
          <w:rStyle w:val="CommentReference"/>
        </w:rPr>
        <w:commentReference w:id="10"/>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F1647A"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036A5908" w:rsidR="00ED7BAB" w:rsidRPr="002F2EFB" w:rsidRDefault="0008197D" w:rsidP="0095286D">
      <w:pPr>
        <w:pStyle w:val="Caption"/>
        <w:spacing w:after="400"/>
        <w:ind w:left="0" w:right="0"/>
        <w:jc w:val="center"/>
        <w:rPr>
          <w:rFonts w:cs="Arial"/>
          <w:i w:val="0"/>
          <w:sz w:val="24"/>
          <w:szCs w:val="24"/>
        </w:rPr>
      </w:pPr>
      <w:bookmarkStart w:id="15"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D67B82">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5"/>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F1647A"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F1647A"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F1647A"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F1647A"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5FBC8792"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377AD2">
        <w:rPr>
          <w:rFonts w:ascii="Arial" w:eastAsiaTheme="minorEastAsia" w:hAnsi="Arial" w:cs="Arial"/>
          <w:sz w:val="24"/>
          <w:szCs w:val="24"/>
        </w:rPr>
        <w:t>. Posle toga 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2E648893"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realizacija korisničkog interfejsa.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6"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7"/>
      </w:r>
      <w:bookmarkEnd w:id="16"/>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18"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8"/>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19" w:name="_Toc47887601"/>
      <w:r w:rsidRPr="005C5463">
        <w:rPr>
          <w:rFonts w:cs="Arial"/>
          <w:szCs w:val="28"/>
        </w:rPr>
        <w:t>Kinetička energija</w:t>
      </w:r>
      <w:bookmarkEnd w:id="19"/>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0" w:name="AjeLimes"/>
            <w:bookmarkStart w:id="21" w:name="Akk"/>
            <w:r w:rsidRPr="00ED6765">
              <w:rPr>
                <w:rFonts w:ascii="Arial" w:hAnsi="Arial" w:cs="Arial"/>
                <w:sz w:val="24"/>
                <w:szCs w:val="24"/>
              </w:rPr>
              <w:t>(</w:t>
            </w:r>
            <w:bookmarkStart w:id="22"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2"/>
            <w:r w:rsidRPr="00ED6765">
              <w:rPr>
                <w:rFonts w:ascii="Arial" w:hAnsi="Arial" w:cs="Arial"/>
                <w:sz w:val="24"/>
                <w:szCs w:val="24"/>
              </w:rPr>
              <w:t>)</w:t>
            </w:r>
            <w:bookmarkEnd w:id="20"/>
            <w:bookmarkEnd w:id="21"/>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F1647A"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3" w:name="FjeDpPoDt"/>
            <w:r w:rsidRPr="003F0A7F">
              <w:rPr>
                <w:rFonts w:ascii="Arial" w:hAnsi="Arial" w:cs="Arial"/>
                <w:sz w:val="24"/>
                <w:szCs w:val="24"/>
              </w:rPr>
              <w:t>(</w:t>
            </w:r>
            <w:bookmarkStart w:id="24"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5" w:name="AjeOdBrzine"/>
            <w:r w:rsidRPr="003F0A7F">
              <w:rPr>
                <w:rFonts w:ascii="Arial" w:hAnsi="Arial" w:cs="Arial"/>
                <w:sz w:val="24"/>
                <w:szCs w:val="24"/>
              </w:rPr>
              <w:t>(</w:t>
            </w:r>
            <w:bookmarkStart w:id="26"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7" w:name="deltaEk"/>
            <w:r w:rsidRPr="003F0A7F">
              <w:rPr>
                <w:rFonts w:ascii="Arial" w:hAnsi="Arial" w:cs="Arial"/>
                <w:sz w:val="24"/>
                <w:szCs w:val="24"/>
              </w:rPr>
              <w:t>(</w:t>
            </w:r>
            <w:bookmarkStart w:id="28"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9"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9"/>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0" w:name="dA"/>
            <w:r w:rsidRPr="003F0A7F">
              <w:rPr>
                <w:rFonts w:ascii="Arial" w:hAnsi="Arial" w:cs="Arial"/>
                <w:sz w:val="24"/>
                <w:szCs w:val="24"/>
              </w:rPr>
              <w:t>(</w:t>
            </w:r>
            <w:bookmarkStart w:id="31"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2" w:name="dEk"/>
            <w:r w:rsidRPr="003F0A7F">
              <w:rPr>
                <w:rFonts w:ascii="Arial" w:hAnsi="Arial" w:cs="Arial"/>
                <w:sz w:val="24"/>
                <w:szCs w:val="24"/>
              </w:rPr>
              <w:t>(</w:t>
            </w:r>
            <w:bookmarkStart w:id="33"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4" w:name="_Toc47887602"/>
      <w:r w:rsidRPr="00255E38">
        <w:t>Potencijalna energija</w:t>
      </w:r>
      <w:bookmarkEnd w:id="34"/>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5" w:name="deltaEp"/>
            <w:r w:rsidRPr="003F0A7F">
              <w:rPr>
                <w:rFonts w:ascii="Arial" w:hAnsi="Arial" w:cs="Arial"/>
                <w:sz w:val="24"/>
                <w:szCs w:val="24"/>
              </w:rPr>
              <w:t>(</w:t>
            </w:r>
            <w:bookmarkStart w:id="36"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F1647A"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F1647A"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F1647A"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7" w:name="minusEp"/>
            <w:r w:rsidRPr="003F0A7F">
              <w:rPr>
                <w:rFonts w:ascii="Arial" w:hAnsi="Arial" w:cs="Arial"/>
                <w:sz w:val="24"/>
                <w:szCs w:val="24"/>
              </w:rPr>
              <w:t>(</w:t>
            </w:r>
            <w:bookmarkStart w:id="38"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9" w:name="minusdEp"/>
            <w:r w:rsidRPr="003F0A7F">
              <w:rPr>
                <w:rFonts w:ascii="Arial" w:hAnsi="Arial" w:cs="Arial"/>
                <w:sz w:val="24"/>
                <w:szCs w:val="24"/>
              </w:rPr>
              <w:t>(</w:t>
            </w:r>
            <w:bookmarkStart w:id="40"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1" w:name="_Toc47887603"/>
      <w:r w:rsidRPr="00611D17">
        <w:rPr>
          <w:lang w:val="en-GB"/>
        </w:rPr>
        <w:t>Mehanička energija</w:t>
      </w:r>
      <w:bookmarkEnd w:id="41"/>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2" w:name="dAminusdAk"/>
            <w:r w:rsidRPr="003F0A7F">
              <w:rPr>
                <w:rFonts w:ascii="Arial" w:hAnsi="Arial" w:cs="Arial"/>
                <w:sz w:val="24"/>
                <w:szCs w:val="24"/>
              </w:rPr>
              <w:t>(</w:t>
            </w:r>
            <w:bookmarkStart w:id="43"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F1647A"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4" w:name="EkplusEp"/>
            <w:r w:rsidRPr="003F0A7F">
              <w:rPr>
                <w:rFonts w:ascii="Arial" w:hAnsi="Arial" w:cs="Arial"/>
                <w:sz w:val="24"/>
                <w:szCs w:val="24"/>
              </w:rPr>
              <w:t>(</w:t>
            </w:r>
            <w:bookmarkStart w:id="45"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5"/>
            <w:r w:rsidRPr="003F0A7F">
              <w:rPr>
                <w:rFonts w:ascii="Arial" w:hAnsi="Arial" w:cs="Arial"/>
                <w:sz w:val="24"/>
                <w:szCs w:val="24"/>
              </w:rPr>
              <w:t>)</w:t>
            </w:r>
            <w:bookmarkEnd w:id="44"/>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F1647A"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6"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6"/>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F1647A"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F1647A"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7"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7"/>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F1647A"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48"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8"/>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655614E1" w:rsidR="00013842" w:rsidRPr="007564E5" w:rsidRDefault="002F384B" w:rsidP="002F384B">
      <w:pPr>
        <w:pStyle w:val="Caption"/>
        <w:spacing w:after="400"/>
        <w:jc w:val="center"/>
        <w:rPr>
          <w:rFonts w:eastAsiaTheme="minorEastAsia" w:cs="Arial"/>
          <w:sz w:val="24"/>
          <w:szCs w:val="24"/>
        </w:rPr>
      </w:pPr>
      <w:bookmarkStart w:id="49"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D67B82">
        <w:rPr>
          <w:noProof/>
          <w:sz w:val="24"/>
          <w:szCs w:val="24"/>
        </w:rPr>
        <w:t>2</w:t>
      </w:r>
      <w:r w:rsidR="00A17B16" w:rsidRPr="007564E5">
        <w:rPr>
          <w:noProof/>
          <w:sz w:val="24"/>
          <w:szCs w:val="24"/>
        </w:rPr>
        <w:fldChar w:fldCharType="end"/>
      </w:r>
      <w:r w:rsidRPr="007564E5">
        <w:rPr>
          <w:sz w:val="24"/>
          <w:szCs w:val="24"/>
        </w:rPr>
        <w:t xml:space="preserve"> - Deformisana opruga</w:t>
      </w:r>
      <w:bookmarkEnd w:id="49"/>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F1647A"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0"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0"/>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F1647A"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F1647A"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5398EA84" w:rsidR="00F3385F" w:rsidRPr="007564E5" w:rsidRDefault="00603AC7" w:rsidP="00603AC7">
      <w:pPr>
        <w:pStyle w:val="Caption"/>
        <w:spacing w:before="400" w:after="400"/>
        <w:jc w:val="center"/>
        <w:rPr>
          <w:sz w:val="24"/>
          <w:szCs w:val="24"/>
        </w:rPr>
      </w:pPr>
      <w:bookmarkStart w:id="51"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D67B82">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1"/>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2"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2"/>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18028AA" w:rsidR="003237C2" w:rsidRPr="007564E5" w:rsidRDefault="003237C2" w:rsidP="003237C2">
      <w:pPr>
        <w:pStyle w:val="Caption"/>
        <w:spacing w:before="400" w:after="400"/>
        <w:jc w:val="center"/>
        <w:rPr>
          <w:rFonts w:cs="Arial"/>
          <w:sz w:val="24"/>
          <w:szCs w:val="24"/>
        </w:rPr>
      </w:pPr>
      <w:bookmarkStart w:id="53"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D67B82">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3"/>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5E3DAA8" w:rsidR="007418F4" w:rsidRDefault="00207464" w:rsidP="000A0F37">
      <w:pPr>
        <w:pStyle w:val="Caption"/>
        <w:spacing w:before="200" w:after="400"/>
        <w:ind w:left="0" w:right="0"/>
        <w:jc w:val="center"/>
        <w:rPr>
          <w:sz w:val="24"/>
          <w:szCs w:val="24"/>
        </w:rPr>
      </w:pPr>
      <w:bookmarkStart w:id="56"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D67B82">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57"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7"/>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58"/>
      <w:r w:rsidR="00BE36EE" w:rsidRPr="00B97CAF">
        <w:rPr>
          <w:rFonts w:ascii="Arial" w:hAnsi="Arial" w:cs="Arial"/>
          <w:sz w:val="24"/>
          <w:szCs w:val="24"/>
        </w:rPr>
        <w:t>drugu</w:t>
      </w:r>
      <w:commentRangeEnd w:id="58"/>
      <w:r w:rsidR="00792574">
        <w:rPr>
          <w:rStyle w:val="CommentReference"/>
        </w:rPr>
        <w:commentReference w:id="58"/>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59" w:name="_Toc47887606"/>
      <w:r w:rsidRPr="00E01437">
        <w:rPr>
          <w:rFonts w:ascii="Arial" w:hAnsi="Arial" w:cs="Arial"/>
          <w:b/>
          <w:sz w:val="32"/>
          <w:szCs w:val="32"/>
          <w:lang w:val="en-GB"/>
        </w:rPr>
        <w:t>Talasna jednačina</w:t>
      </w:r>
      <w:bookmarkEnd w:id="59"/>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02624772" w:rsidR="004C134A" w:rsidRPr="00B328EE" w:rsidRDefault="00712143" w:rsidP="00E037FF">
      <w:pPr>
        <w:pStyle w:val="Caption"/>
        <w:spacing w:after="400"/>
        <w:ind w:left="0" w:right="0"/>
        <w:jc w:val="center"/>
        <w:rPr>
          <w:rFonts w:cs="Arial"/>
          <w:sz w:val="24"/>
          <w:szCs w:val="24"/>
        </w:rPr>
      </w:pPr>
      <w:bookmarkStart w:id="60"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D67B82">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0"/>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F1647A"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1"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F1647A"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2"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F1647A"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3"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F1647A"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4"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5"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F1647A"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6"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F1647A"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F1647A"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7" w:name="talJed1"/>
            <w:bookmarkStart w:id="68"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7"/>
            <w:bookmarkEnd w:id="68"/>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F1647A"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9"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F1647A"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0"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F1647A"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1" w:name="brzina"/>
            <w:bookmarkStart w:id="72"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1"/>
            <w:bookmarkEnd w:id="72"/>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3"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4"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F1647A"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5"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F1647A"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6"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7"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7"/>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6322E0B2" w:rsidR="00B75EAC" w:rsidRPr="00A81376" w:rsidRDefault="00B75EAC" w:rsidP="00B75EAC">
      <w:pPr>
        <w:pStyle w:val="Caption"/>
        <w:spacing w:after="400"/>
        <w:ind w:left="0" w:right="0"/>
        <w:jc w:val="center"/>
        <w:rPr>
          <w:rFonts w:cs="Arial"/>
          <w:color w:val="auto"/>
          <w:sz w:val="24"/>
          <w:szCs w:val="24"/>
        </w:rPr>
      </w:pPr>
      <w:bookmarkStart w:id="78"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D67B82">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8"/>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E6056C6" w:rsidR="00D7319C" w:rsidRPr="00DC3A8C" w:rsidRDefault="00E87589" w:rsidP="001C3909">
      <w:pPr>
        <w:pStyle w:val="Caption"/>
        <w:spacing w:before="400" w:after="400"/>
        <w:ind w:left="0" w:right="0"/>
        <w:jc w:val="center"/>
        <w:rPr>
          <w:rFonts w:eastAsiaTheme="minorEastAsia" w:cs="Arial"/>
          <w:sz w:val="24"/>
          <w:lang w:val="en-GB"/>
        </w:rPr>
      </w:pPr>
      <w:bookmarkStart w:id="79"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D67B82">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9"/>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F1647A"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0"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0"/>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F1647A"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F1647A"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1"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1"/>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F1647A"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2" w:name="talasnaJedČvrstogTela"/>
            <w:bookmarkStart w:id="83"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2"/>
            <w:bookmarkEnd w:id="83"/>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F1647A"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F1647A"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4FC109EA" w:rsidR="00594297" w:rsidRPr="00A81376" w:rsidRDefault="00927B34" w:rsidP="001A5496">
      <w:pPr>
        <w:pStyle w:val="Caption"/>
        <w:spacing w:after="400"/>
        <w:jc w:val="center"/>
        <w:rPr>
          <w:rFonts w:cs="Arial"/>
          <w:color w:val="auto"/>
          <w:sz w:val="24"/>
          <w:szCs w:val="24"/>
        </w:rPr>
      </w:pPr>
      <w:bookmarkStart w:id="84"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D67B82">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4"/>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5"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5"/>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F1647A"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F1647A"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056EAA">
      <w:pPr>
        <w:keepNext/>
        <w:spacing w:before="400" w:after="400" w:line="240" w:lineRule="auto"/>
        <w:ind w:left="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2B335C05">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423BE042" w:rsidR="00C61276" w:rsidRPr="004F1607" w:rsidRDefault="00056EAA" w:rsidP="00AA29DD">
      <w:pPr>
        <w:pStyle w:val="Caption"/>
        <w:ind w:left="0" w:right="0"/>
        <w:jc w:val="center"/>
        <w:rPr>
          <w:sz w:val="24"/>
        </w:rPr>
      </w:pPr>
      <w:bookmarkStart w:id="86"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D67B82">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6"/>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F1647A"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F1647A"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F1647A"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41D4C3A6" w:rsidR="00F8062E" w:rsidRDefault="006A6B4F" w:rsidP="00887CC0">
      <w:pPr>
        <w:pStyle w:val="Caption"/>
        <w:spacing w:after="500"/>
        <w:jc w:val="center"/>
      </w:pPr>
      <w:bookmarkStart w:id="87"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D67B82">
        <w:rPr>
          <w:noProof/>
        </w:rPr>
        <w:t>11</w:t>
      </w:r>
      <w:r w:rsidR="00D478FB">
        <w:rPr>
          <w:noProof/>
        </w:rPr>
        <w:fldChar w:fldCharType="end"/>
      </w:r>
      <w:r>
        <w:t xml:space="preserve"> - Signali pritiska i elongacije</w:t>
      </w:r>
      <w:bookmarkEnd w:id="8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04ADF554" w:rsidR="00D77028" w:rsidRPr="004F1607" w:rsidRDefault="00330ECA" w:rsidP="00330ECA">
      <w:pPr>
        <w:pStyle w:val="Caption"/>
        <w:spacing w:before="400" w:after="400"/>
        <w:jc w:val="center"/>
        <w:rPr>
          <w:rFonts w:cs="Arial"/>
          <w:sz w:val="24"/>
        </w:rPr>
      </w:pPr>
      <w:bookmarkStart w:id="88"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D67B82">
        <w:rPr>
          <w:noProof/>
          <w:sz w:val="24"/>
        </w:rPr>
        <w:t>12</w:t>
      </w:r>
      <w:r w:rsidR="002555A7" w:rsidRPr="004F1607">
        <w:rPr>
          <w:noProof/>
          <w:sz w:val="24"/>
        </w:rPr>
        <w:fldChar w:fldCharType="end"/>
      </w:r>
      <w:r w:rsidRPr="004F1607">
        <w:rPr>
          <w:sz w:val="24"/>
        </w:rPr>
        <w:t xml:space="preserve"> - Fazorski dijagram pritiska i elongacije</w:t>
      </w:r>
      <w:bookmarkEnd w:id="88"/>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89"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9"/>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0E9A14C2" w:rsidR="0026184C" w:rsidRDefault="00E6207D" w:rsidP="00F1084F">
      <w:pPr>
        <w:pStyle w:val="Caption"/>
        <w:spacing w:before="400" w:after="400"/>
        <w:ind w:left="0" w:right="0"/>
        <w:jc w:val="center"/>
      </w:pPr>
      <w:bookmarkStart w:id="90" w:name="_Toc47887553"/>
      <w:r>
        <w:t xml:space="preserve">Slika </w:t>
      </w:r>
      <w:bookmarkStart w:id="91"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D67B82">
        <w:rPr>
          <w:noProof/>
        </w:rPr>
        <w:t>13</w:t>
      </w:r>
      <w:r w:rsidR="00A07E25">
        <w:rPr>
          <w:noProof/>
        </w:rPr>
        <w:fldChar w:fldCharType="end"/>
      </w:r>
      <w:bookmarkEnd w:id="91"/>
      <w:r>
        <w:t xml:space="preserve"> </w:t>
      </w:r>
      <w:r w:rsidR="00D92C0F">
        <w:t>–</w:t>
      </w:r>
      <w:r>
        <w:t xml:space="preserve"> </w:t>
      </w:r>
      <w:r w:rsidR="00D92C0F">
        <w:t>Elektropneumatska šema sistema</w:t>
      </w:r>
      <w:bookmarkEnd w:id="90"/>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2" w:name="_Toc47887610"/>
      <w:r>
        <w:rPr>
          <w:rFonts w:ascii="Arial" w:hAnsi="Arial" w:cs="Arial"/>
          <w:b/>
          <w:sz w:val="32"/>
          <w:szCs w:val="32"/>
        </w:rPr>
        <w:t>Izvršni organ</w:t>
      </w:r>
      <w:bookmarkEnd w:id="92"/>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3"/>
      <w:commentRangeStart w:id="94"/>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3"/>
      <w:commentRangeEnd w:id="94"/>
      <w:r w:rsidR="00293A14">
        <w:rPr>
          <w:rStyle w:val="CommentReference"/>
        </w:rPr>
        <w:commentReference w:id="93"/>
      </w:r>
      <w:r w:rsidR="00A33B5D">
        <w:rPr>
          <w:rStyle w:val="CommentReference"/>
        </w:rPr>
        <w:commentReference w:id="94"/>
      </w:r>
    </w:p>
    <w:p w14:paraId="38D73DE5" w14:textId="58F76A8B" w:rsidR="00960CBD" w:rsidRPr="0006198E" w:rsidRDefault="00E4594B" w:rsidP="00194771">
      <w:pPr>
        <w:pStyle w:val="Caption"/>
        <w:spacing w:before="400" w:after="400"/>
        <w:ind w:left="0" w:right="0"/>
        <w:jc w:val="center"/>
        <w:rPr>
          <w:noProof/>
          <w:sz w:val="24"/>
          <w:szCs w:val="24"/>
        </w:rPr>
      </w:pPr>
      <w:bookmarkStart w:id="95"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D67B82">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5"/>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6"/>
      </w:r>
    </w:p>
    <w:p w14:paraId="4AEE6EDE" w14:textId="3935326D" w:rsidR="00194771" w:rsidRPr="0006198E" w:rsidRDefault="00194771" w:rsidP="00735BB7">
      <w:pPr>
        <w:pStyle w:val="Caption"/>
        <w:spacing w:before="400" w:after="400"/>
        <w:ind w:left="0" w:right="0"/>
        <w:jc w:val="center"/>
        <w:rPr>
          <w:sz w:val="24"/>
          <w:szCs w:val="24"/>
        </w:rPr>
      </w:pPr>
      <w:bookmarkStart w:id="97"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D67B82">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7"/>
    </w:p>
    <w:p w14:paraId="2BFCBB40" w14:textId="7C8248D1" w:rsidR="00BE78C2" w:rsidRDefault="00E468AA" w:rsidP="00996010">
      <w:pPr>
        <w:pStyle w:val="Heading3"/>
        <w:numPr>
          <w:ilvl w:val="0"/>
          <w:numId w:val="24"/>
        </w:numPr>
        <w:spacing w:before="600" w:line="240" w:lineRule="auto"/>
        <w:ind w:left="0" w:right="0" w:firstLine="357"/>
      </w:pPr>
      <w:bookmarkStart w:id="98" w:name="_Toc47887611"/>
      <w:r>
        <w:t>I</w:t>
      </w:r>
      <w:r w:rsidR="00B71B9A">
        <w:t>n</w:t>
      </w:r>
      <w:r>
        <w:t>tegracija razvodnog ventila u izvršni organ</w:t>
      </w:r>
      <w:bookmarkEnd w:id="98"/>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99"/>
      <w:commentRangeStart w:id="100"/>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99"/>
      <w:commentRangeEnd w:id="100"/>
      <w:r w:rsidR="00293A14">
        <w:rPr>
          <w:rStyle w:val="CommentReference"/>
        </w:rPr>
        <w:commentReference w:id="99"/>
      </w:r>
      <w:r w:rsidR="00A33B5D">
        <w:rPr>
          <w:rStyle w:val="CommentReference"/>
        </w:rPr>
        <w:commentReference w:id="100"/>
      </w:r>
    </w:p>
    <w:p w14:paraId="1A2D67DF" w14:textId="746B053C" w:rsidR="003109BE" w:rsidRPr="00C73368" w:rsidRDefault="000313E4" w:rsidP="0038211C">
      <w:pPr>
        <w:pStyle w:val="Caption"/>
        <w:spacing w:before="400" w:after="400"/>
        <w:ind w:left="0" w:right="0"/>
        <w:jc w:val="center"/>
        <w:rPr>
          <w:sz w:val="24"/>
        </w:rPr>
      </w:pPr>
      <w:bookmarkStart w:id="101"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D67B82">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1"/>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99C62F7" w:rsidR="00143C9A" w:rsidRPr="00C73368" w:rsidRDefault="00B72E5B" w:rsidP="00BB57BA">
      <w:pPr>
        <w:pStyle w:val="Caption"/>
        <w:spacing w:after="400"/>
        <w:ind w:left="0" w:right="0"/>
        <w:jc w:val="center"/>
        <w:rPr>
          <w:rFonts w:cs="Arial"/>
          <w:sz w:val="24"/>
        </w:rPr>
      </w:pPr>
      <w:bookmarkStart w:id="102"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D67B82">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2"/>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3" w:name="_Toc47887612"/>
      <w:r>
        <w:t>Pogon projektila</w:t>
      </w:r>
      <w:bookmarkEnd w:id="103"/>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7F625CB6"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67B82">
        <w:rPr>
          <w:noProof/>
        </w:rPr>
        <w:t>18</w:t>
      </w:r>
      <w:r w:rsidR="000260B5">
        <w:rPr>
          <w:noProof/>
        </w:rPr>
        <w:fldChar w:fldCharType="end"/>
      </w:r>
      <w:r>
        <w:t xml:space="preserve"> - Početni položaj projektila</w:t>
      </w:r>
      <w:bookmarkEnd w:id="104"/>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2ED83E93"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67B82">
        <w:rPr>
          <w:noProof/>
        </w:rPr>
        <w:t>19</w:t>
      </w:r>
      <w:r w:rsidR="001C5058">
        <w:rPr>
          <w:noProof/>
        </w:rPr>
        <w:fldChar w:fldCharType="end"/>
      </w:r>
      <w:r>
        <w:t xml:space="preserve"> - Protok vazduha pod pritiskom do projektila</w:t>
      </w:r>
      <w:bookmarkEnd w:id="105"/>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05175D33" w:rsidR="003A2DB1" w:rsidRPr="00C73368" w:rsidRDefault="003A2DB1" w:rsidP="003A2DB1">
      <w:pPr>
        <w:pStyle w:val="Caption"/>
        <w:jc w:val="center"/>
        <w:rPr>
          <w:sz w:val="24"/>
        </w:rPr>
      </w:pPr>
      <w:bookmarkStart w:id="106"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D67B82">
        <w:rPr>
          <w:noProof/>
          <w:sz w:val="24"/>
        </w:rPr>
        <w:t>20</w:t>
      </w:r>
      <w:r w:rsidR="000260B5" w:rsidRPr="00C73368">
        <w:rPr>
          <w:noProof/>
          <w:sz w:val="24"/>
        </w:rPr>
        <w:fldChar w:fldCharType="end"/>
      </w:r>
      <w:r w:rsidRPr="00C73368">
        <w:rPr>
          <w:sz w:val="24"/>
        </w:rPr>
        <w:t xml:space="preserve"> - Položaj otvora unutrašnje cevi u izvršnom organu</w:t>
      </w:r>
      <w:bookmarkEnd w:id="106"/>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07" w:name="_Toc47887613"/>
      <w:r>
        <w:t>Kretanje projektila prema membrani</w:t>
      </w:r>
      <w:bookmarkEnd w:id="10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747A074A">
            <wp:extent cx="6009549" cy="1796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5201" cy="1797832"/>
                    </a:xfrm>
                    <a:prstGeom prst="rect">
                      <a:avLst/>
                    </a:prstGeom>
                  </pic:spPr>
                </pic:pic>
              </a:graphicData>
            </a:graphic>
          </wp:inline>
        </w:drawing>
      </w:r>
    </w:p>
    <w:p w14:paraId="0EBB5CDA" w14:textId="36A85C6B" w:rsidR="00836328" w:rsidRPr="00C73368" w:rsidRDefault="00727105" w:rsidP="00B06B09">
      <w:pPr>
        <w:pStyle w:val="Caption"/>
        <w:spacing w:after="400"/>
        <w:ind w:left="0" w:right="0"/>
        <w:jc w:val="center"/>
        <w:rPr>
          <w:rFonts w:cs="Arial"/>
          <w:sz w:val="24"/>
          <w:lang w:val="en-GB"/>
        </w:rPr>
      </w:pPr>
      <w:bookmarkStart w:id="108"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D67B82">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F1647A"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F1647A"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F1647A"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F1647A"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F1647A"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F1647A"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18E93CD5">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8763" cy="2485211"/>
                    </a:xfrm>
                    <a:prstGeom prst="rect">
                      <a:avLst/>
                    </a:prstGeom>
                  </pic:spPr>
                </pic:pic>
              </a:graphicData>
            </a:graphic>
          </wp:inline>
        </w:drawing>
      </w:r>
    </w:p>
    <w:p w14:paraId="1245AB30" w14:textId="5713F040" w:rsidR="00591AED" w:rsidRPr="00C73368" w:rsidRDefault="00591AED" w:rsidP="00591AED">
      <w:pPr>
        <w:pStyle w:val="Caption"/>
        <w:jc w:val="center"/>
        <w:rPr>
          <w:rFonts w:eastAsiaTheme="minorEastAsia" w:cs="Arial"/>
          <w:sz w:val="24"/>
        </w:rPr>
      </w:pPr>
      <w:bookmarkStart w:id="110"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D67B82">
        <w:rPr>
          <w:noProof/>
          <w:sz w:val="24"/>
        </w:rPr>
        <w:t>22</w:t>
      </w:r>
      <w:r w:rsidR="009C764D" w:rsidRPr="00C73368">
        <w:rPr>
          <w:noProof/>
          <w:sz w:val="24"/>
        </w:rPr>
        <w:fldChar w:fldCharType="end"/>
      </w:r>
      <w:r w:rsidRPr="00C73368">
        <w:rPr>
          <w:sz w:val="24"/>
        </w:rPr>
        <w:t xml:space="preserve"> - Tok vazduha pod pritiskom do spoljašnje cevi</w:t>
      </w:r>
      <w:bookmarkEnd w:id="11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t>Sudar projektila i membrane</w:t>
      </w:r>
      <w:bookmarkEnd w:id="111"/>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2"/>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2"/>
      <w:r w:rsidR="006339CA">
        <w:rPr>
          <w:rStyle w:val="CommentReference"/>
        </w:rPr>
        <w:commentReference w:id="112"/>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lastRenderedPageBreak/>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0AA1DC69" w:rsidR="00827F64" w:rsidRPr="00C73368" w:rsidRDefault="00D66CE0" w:rsidP="00D66CE0">
      <w:pPr>
        <w:pStyle w:val="Caption"/>
        <w:spacing w:before="400"/>
        <w:ind w:left="0" w:right="0"/>
        <w:jc w:val="center"/>
        <w:rPr>
          <w:rFonts w:cs="Arial"/>
          <w:sz w:val="24"/>
          <w:lang w:val="en-GB"/>
        </w:rPr>
      </w:pPr>
      <w:bookmarkStart w:id="113"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D67B82">
        <w:rPr>
          <w:noProof/>
          <w:sz w:val="24"/>
        </w:rPr>
        <w:t>23</w:t>
      </w:r>
      <w:r w:rsidR="00A17B16" w:rsidRPr="00C73368">
        <w:rPr>
          <w:noProof/>
          <w:sz w:val="24"/>
        </w:rPr>
        <w:fldChar w:fldCharType="end"/>
      </w:r>
      <w:r w:rsidRPr="00C73368">
        <w:rPr>
          <w:sz w:val="24"/>
        </w:rPr>
        <w:t xml:space="preserve"> - Kelvin-Vojtovo telo</w:t>
      </w:r>
      <w:bookmarkEnd w:id="113"/>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F1647A"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lastRenderedPageBreak/>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4B82BD27" w:rsidR="001A35DB" w:rsidRPr="00C73368" w:rsidRDefault="000849F3" w:rsidP="004A1A4D">
      <w:pPr>
        <w:pStyle w:val="Caption"/>
        <w:spacing w:before="400" w:after="400"/>
        <w:ind w:left="0" w:right="0"/>
        <w:jc w:val="center"/>
        <w:rPr>
          <w:sz w:val="24"/>
        </w:rPr>
      </w:pPr>
      <w:bookmarkStart w:id="114"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D67B82">
        <w:rPr>
          <w:noProof/>
          <w:sz w:val="24"/>
        </w:rPr>
        <w:t>24</w:t>
      </w:r>
      <w:r w:rsidR="00A17B16" w:rsidRPr="00C73368">
        <w:rPr>
          <w:noProof/>
          <w:sz w:val="24"/>
        </w:rPr>
        <w:fldChar w:fldCharType="end"/>
      </w:r>
      <w:r w:rsidR="004A1A4D" w:rsidRPr="00C73368">
        <w:rPr>
          <w:sz w:val="24"/>
        </w:rPr>
        <w:t xml:space="preserve"> - Membrana i projektil</w:t>
      </w:r>
      <w:bookmarkEnd w:id="114"/>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6190E53" w:rsidR="006F608E" w:rsidRPr="00C73368" w:rsidRDefault="004A1E34" w:rsidP="004A1E34">
      <w:pPr>
        <w:pStyle w:val="Caption"/>
        <w:jc w:val="center"/>
        <w:rPr>
          <w:rFonts w:eastAsiaTheme="minorEastAsia" w:cs="Arial"/>
          <w:sz w:val="24"/>
        </w:rPr>
      </w:pPr>
      <w:bookmarkStart w:id="115"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D67B82">
        <w:rPr>
          <w:noProof/>
          <w:sz w:val="24"/>
        </w:rPr>
        <w:t>25</w:t>
      </w:r>
      <w:r w:rsidR="00C846DD" w:rsidRPr="00C73368">
        <w:rPr>
          <w:noProof/>
          <w:sz w:val="24"/>
        </w:rPr>
        <w:fldChar w:fldCharType="end"/>
      </w:r>
      <w:r w:rsidRPr="00C73368">
        <w:rPr>
          <w:sz w:val="24"/>
        </w:rPr>
        <w:t xml:space="preserve"> - Hukovo telo</w:t>
      </w:r>
      <w:bookmarkEnd w:id="115"/>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F1647A"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5FAB45EB" w:rsidR="00925585" w:rsidRPr="00C73368" w:rsidRDefault="00E118BA" w:rsidP="00E118BA">
      <w:pPr>
        <w:pStyle w:val="Caption"/>
        <w:spacing w:before="400" w:after="400"/>
        <w:jc w:val="center"/>
        <w:rPr>
          <w:rFonts w:eastAsiaTheme="minorEastAsia" w:cs="Arial"/>
          <w:sz w:val="24"/>
        </w:rPr>
      </w:pPr>
      <w:bookmarkStart w:id="116"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D67B82">
        <w:rPr>
          <w:noProof/>
          <w:sz w:val="24"/>
        </w:rPr>
        <w:t>26</w:t>
      </w:r>
      <w:r w:rsidR="00C846DD" w:rsidRPr="00C73368">
        <w:rPr>
          <w:noProof/>
          <w:sz w:val="24"/>
        </w:rPr>
        <w:fldChar w:fldCharType="end"/>
      </w:r>
      <w:r w:rsidRPr="00C73368">
        <w:rPr>
          <w:sz w:val="24"/>
        </w:rPr>
        <w:t xml:space="preserve"> - Sudar projektila i membrane</w:t>
      </w:r>
      <w:bookmarkEnd w:id="116"/>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3603F3E" w:rsidR="007D2277" w:rsidRPr="00C73368" w:rsidRDefault="002918F6" w:rsidP="00A34BD7">
      <w:pPr>
        <w:pStyle w:val="Caption"/>
        <w:spacing w:before="400" w:after="400"/>
        <w:jc w:val="center"/>
        <w:rPr>
          <w:sz w:val="24"/>
        </w:rPr>
      </w:pPr>
      <w:bookmarkStart w:id="117"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D67B82">
        <w:rPr>
          <w:noProof/>
          <w:sz w:val="24"/>
        </w:rPr>
        <w:t>27</w:t>
      </w:r>
      <w:r w:rsidR="00C846DD" w:rsidRPr="00C73368">
        <w:rPr>
          <w:noProof/>
          <w:sz w:val="24"/>
        </w:rPr>
        <w:fldChar w:fldCharType="end"/>
      </w:r>
      <w:r w:rsidRPr="00C73368">
        <w:rPr>
          <w:sz w:val="24"/>
        </w:rPr>
        <w:t xml:space="preserve"> - Model dinamike sudara projektila i membrane</w:t>
      </w:r>
      <w:bookmarkEnd w:id="117"/>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8"/>
            <w:r>
              <w:rPr>
                <w:rFonts w:ascii="Arial" w:hAnsi="Arial"/>
                <w:b/>
                <w:iCs/>
                <w:sz w:val="24"/>
                <w:szCs w:val="24"/>
              </w:rPr>
              <w:t>specifikacija</w:t>
            </w:r>
            <w:commentRangeEnd w:id="118"/>
            <w:r w:rsidR="0087749B">
              <w:rPr>
                <w:rStyle w:val="CommentReference"/>
              </w:rPr>
              <w:commentReference w:id="118"/>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F1647A"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09178FFF" w:rsidR="00D7317B" w:rsidRPr="00CF4DEE" w:rsidRDefault="00D7317B" w:rsidP="00D7317B">
      <w:pPr>
        <w:pStyle w:val="Caption"/>
        <w:spacing w:before="400" w:after="400"/>
        <w:jc w:val="center"/>
        <w:rPr>
          <w:rFonts w:cs="Arial"/>
          <w:sz w:val="24"/>
        </w:rPr>
      </w:pPr>
      <w:bookmarkStart w:id="119"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313E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9"/>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F1647A"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20"/>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20"/>
      <w:r w:rsidR="0035224D">
        <w:rPr>
          <w:rStyle w:val="CommentReference"/>
        </w:rPr>
        <w:commentReference w:id="120"/>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F1647A"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95787A">
      <w:pPr>
        <w:pStyle w:val="Heading3"/>
        <w:numPr>
          <w:ilvl w:val="0"/>
          <w:numId w:val="24"/>
        </w:numPr>
        <w:spacing w:before="600" w:after="400" w:line="240" w:lineRule="auto"/>
        <w:ind w:left="0" w:right="0" w:firstLine="357"/>
      </w:pPr>
      <w:bookmarkStart w:id="121" w:name="_Toc47887615"/>
      <w:r>
        <w:t>Izlazni signal</w:t>
      </w:r>
      <w:bookmarkEnd w:id="121"/>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4D0B784E" w:rsidR="009E4E20" w:rsidRPr="00CF4DEE" w:rsidRDefault="00CB5CFB" w:rsidP="00C03C2D">
      <w:pPr>
        <w:pStyle w:val="Caption"/>
        <w:spacing w:before="100" w:after="400"/>
        <w:ind w:left="0" w:right="0"/>
        <w:jc w:val="center"/>
        <w:rPr>
          <w:rFonts w:cs="Arial"/>
          <w:sz w:val="24"/>
        </w:rPr>
      </w:pPr>
      <w:bookmarkStart w:id="122"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D67B82">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2"/>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3"/>
      <w:commentRangeStart w:id="124"/>
      <w:r>
        <w:rPr>
          <w:noProof/>
        </w:rPr>
        <w:drawing>
          <wp:inline distT="0" distB="0" distL="0" distR="0" wp14:anchorId="56F9C7AD" wp14:editId="3023EAC2">
            <wp:extent cx="5464629" cy="3059763"/>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508663" cy="3084419"/>
                    </a:xfrm>
                    <a:prstGeom prst="rect">
                      <a:avLst/>
                    </a:prstGeom>
                  </pic:spPr>
                </pic:pic>
              </a:graphicData>
            </a:graphic>
          </wp:inline>
        </w:drawing>
      </w:r>
      <w:commentRangeEnd w:id="123"/>
      <w:commentRangeEnd w:id="124"/>
      <w:r w:rsidR="00293A14">
        <w:rPr>
          <w:rStyle w:val="CommentReference"/>
        </w:rPr>
        <w:commentReference w:id="123"/>
      </w:r>
      <w:r w:rsidR="00CF4DEE">
        <w:rPr>
          <w:rStyle w:val="CommentReference"/>
        </w:rPr>
        <w:commentReference w:id="124"/>
      </w:r>
    </w:p>
    <w:p w14:paraId="6F4CF6F8" w14:textId="1D499EBD" w:rsidR="007A1C14" w:rsidRPr="00CF4DEE" w:rsidRDefault="00F53B1F" w:rsidP="00F53B1F">
      <w:pPr>
        <w:pStyle w:val="Caption"/>
        <w:spacing w:before="400" w:after="400"/>
        <w:jc w:val="center"/>
        <w:rPr>
          <w:rFonts w:cs="Arial"/>
          <w:sz w:val="24"/>
        </w:rPr>
      </w:pPr>
      <w:bookmarkStart w:id="12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D67B82">
        <w:rPr>
          <w:noProof/>
          <w:sz w:val="24"/>
        </w:rPr>
        <w:t>29</w:t>
      </w:r>
      <w:r w:rsidR="00F44324" w:rsidRPr="00CF4DEE">
        <w:rPr>
          <w:noProof/>
          <w:sz w:val="24"/>
        </w:rPr>
        <w:fldChar w:fldCharType="end"/>
      </w:r>
      <w:r w:rsidRPr="00CF4DEE">
        <w:rPr>
          <w:sz w:val="24"/>
        </w:rPr>
        <w:t xml:space="preserve"> – Geometrijski oblik talasnog polja</w:t>
      </w:r>
      <w:bookmarkEnd w:id="12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1320A1CD" w:rsidR="00747320" w:rsidRPr="00CF4DEE" w:rsidRDefault="005C32D0" w:rsidP="005C32D0">
      <w:pPr>
        <w:pStyle w:val="Caption"/>
        <w:spacing w:before="400" w:after="400"/>
        <w:ind w:left="0" w:right="0"/>
        <w:jc w:val="center"/>
        <w:rPr>
          <w:rFonts w:cs="Arial"/>
          <w:sz w:val="24"/>
        </w:rPr>
      </w:pPr>
      <w:bookmarkStart w:id="12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D67B82">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6"/>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7" w:name="_Toc47887616"/>
      <w:r>
        <w:t>Povratak izvršnog organa u početno stanje</w:t>
      </w:r>
      <w:r w:rsidR="00B23F9A">
        <w:t xml:space="preserve"> posle sudara</w:t>
      </w:r>
      <w:bookmarkEnd w:id="12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8" w:name="_Toc47887617"/>
      <w:r>
        <w:t>Kontinualan rad</w:t>
      </w:r>
      <w:r w:rsidR="00085CF1">
        <w:t xml:space="preserve"> aktuatora</w:t>
      </w:r>
      <w:bookmarkEnd w:id="12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3EEC645D"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D67B82">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713A0F06"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D67B82">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B73C26">
      <w:pPr>
        <w:pStyle w:val="Heading3"/>
        <w:numPr>
          <w:ilvl w:val="0"/>
          <w:numId w:val="47"/>
        </w:numPr>
        <w:spacing w:before="600" w:after="400" w:line="240" w:lineRule="auto"/>
        <w:ind w:left="0" w:right="0" w:firstLine="357"/>
      </w:pPr>
      <w:r>
        <w:t>Upravljačka</w:t>
      </w:r>
      <w:r w:rsidR="00AA7B4B">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31539E2">
            <wp:extent cx="6019159" cy="44849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47162" cy="4505780"/>
                    </a:xfrm>
                    <a:prstGeom prst="rect">
                      <a:avLst/>
                    </a:prstGeom>
                  </pic:spPr>
                </pic:pic>
              </a:graphicData>
            </a:graphic>
          </wp:inline>
        </w:drawing>
      </w:r>
      <w:r w:rsidR="007D2427">
        <w:rPr>
          <w:rStyle w:val="CommentReference"/>
        </w:rPr>
        <w:commentReference w:id="129"/>
      </w:r>
    </w:p>
    <w:p w14:paraId="3FB6FD8B" w14:textId="1D01ACFE"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D67B82">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4DF4CB62"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D67B82">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commentRangeStart w:id="130"/>
      <w:r w:rsidR="00F85937" w:rsidRPr="00CF4DEE">
        <w:rPr>
          <w:rFonts w:ascii="Arial" w:hAnsi="Arial" w:cs="Arial"/>
          <w:sz w:val="24"/>
          <w:szCs w:val="24"/>
        </w:rPr>
        <w:t>lektrič</w:t>
      </w:r>
      <w:commentRangeEnd w:id="130"/>
      <w:r w:rsidR="00AE0EE0" w:rsidRPr="00CF4DEE">
        <w:rPr>
          <w:rStyle w:val="CommentReference"/>
          <w:sz w:val="24"/>
          <w:szCs w:val="24"/>
        </w:rPr>
        <w:commentReference w:id="130"/>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49C0D174">
            <wp:extent cx="5932159" cy="4046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36646" cy="4049281"/>
                    </a:xfrm>
                    <a:prstGeom prst="rect">
                      <a:avLst/>
                    </a:prstGeom>
                  </pic:spPr>
                </pic:pic>
              </a:graphicData>
            </a:graphic>
          </wp:inline>
        </w:drawing>
      </w:r>
      <w:r w:rsidR="007D3DE9">
        <w:rPr>
          <w:rStyle w:val="CommentReference"/>
        </w:rPr>
        <w:commentReference w:id="131"/>
      </w:r>
    </w:p>
    <w:p w14:paraId="0A07E2A7" w14:textId="73D465C5"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D67B82">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B73C26">
      <w:pPr>
        <w:pStyle w:val="Heading3"/>
        <w:numPr>
          <w:ilvl w:val="0"/>
          <w:numId w:val="47"/>
        </w:numPr>
        <w:spacing w:before="600" w:after="400" w:line="240" w:lineRule="auto"/>
        <w:ind w:left="0" w:right="0" w:firstLine="357"/>
      </w:pPr>
      <w:r>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585D01F"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D67B82">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30E5CFCB"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D67B82">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F1647A"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F1647A"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F1647A"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F1647A"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F1647A"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9DEB79E"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313E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77777777" w:rsidR="00B14D65" w:rsidRDefault="0095787A" w:rsidP="00B14D65">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w:t>
      </w:r>
    </w:p>
    <w:p w14:paraId="4B75AF06" w14:textId="2E99B564"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502F8E">
        <w:rPr>
          <w:rFonts w:ascii="Arial" w:hAnsi="Arial" w:cs="Arial"/>
          <w:sz w:val="24"/>
          <w:szCs w:val="24"/>
        </w:rPr>
        <w:t>obuhvata</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postojao način da aktuator radi na željen</w:t>
      </w:r>
      <w:r w:rsidR="00502F8E">
        <w:rPr>
          <w:rFonts w:ascii="Arial" w:hAnsi="Arial" w:cs="Arial"/>
          <w:sz w:val="24"/>
          <w:szCs w:val="24"/>
        </w:rPr>
        <w:t>i</w:t>
      </w:r>
      <w:r w:rsidR="009C59C9">
        <w:rPr>
          <w:rFonts w:ascii="Arial" w:hAnsi="Arial" w:cs="Arial"/>
          <w:sz w:val="24"/>
          <w:szCs w:val="24"/>
        </w:rPr>
        <w:t xml:space="preserve"> način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obavljen je eksperiment u </w:t>
      </w:r>
      <w:r w:rsidR="00502F8E">
        <w:rPr>
          <w:rFonts w:ascii="Arial" w:hAnsi="Arial" w:cs="Arial"/>
          <w:sz w:val="24"/>
          <w:szCs w:val="24"/>
        </w:rPr>
        <w:t>sklopu teze</w:t>
      </w:r>
      <w:r w:rsidR="009C59C9">
        <w:rPr>
          <w:rFonts w:ascii="Arial" w:hAnsi="Arial" w:cs="Arial"/>
          <w:sz w:val="24"/>
          <w:szCs w:val="24"/>
        </w:rPr>
        <w:t xml:space="preserve"> kako bi se ustanovila mogućnost takvih okolnosti</w:t>
      </w:r>
      <w:r w:rsidR="00867CAD">
        <w:rPr>
          <w:rFonts w:ascii="Arial" w:hAnsi="Arial" w:cs="Arial"/>
          <w:sz w:val="24"/>
          <w:szCs w:val="24"/>
        </w:rPr>
        <w:t>.</w:t>
      </w:r>
    </w:p>
    <w:p w14:paraId="1BAF476A" w14:textId="2264CE7C" w:rsidR="003F46D8" w:rsidRDefault="00E9634E" w:rsidP="00B1059B">
      <w:pPr>
        <w:spacing w:before="200" w:after="400" w:line="240" w:lineRule="auto"/>
        <w:ind w:left="0" w:right="0" w:firstLine="357"/>
        <w:rPr>
          <w:rFonts w:ascii="Arial" w:hAnsi="Arial" w:cs="Arial"/>
          <w:sz w:val="24"/>
          <w:szCs w:val="24"/>
        </w:rPr>
      </w:pPr>
      <w:r>
        <w:rPr>
          <w:rFonts w:ascii="Arial" w:hAnsi="Arial" w:cs="Arial"/>
          <w:sz w:val="24"/>
          <w:szCs w:val="24"/>
        </w:rPr>
        <w:t xml:space="preserve">Prvi korak eksperimenta predstavlja provera rada razvijenog sistema koji je opisan u prethodnom poglavlju. </w:t>
      </w:r>
      <w:r w:rsidR="00D93D1F">
        <w:rPr>
          <w:rFonts w:ascii="Arial" w:hAnsi="Arial" w:cs="Arial"/>
          <w:sz w:val="24"/>
          <w:szCs w:val="24"/>
        </w:rPr>
        <w:t>Merenje izlaznog signala posredstvom hidrofona (mikrofon prilagođen radu u vodi) nije obavljeno u okviru istraživačkog rada pošto zahteva laboratorijske uslove koji sprečavaju interferenciju mehaničkih talasa</w:t>
      </w:r>
      <w:r w:rsidR="000803F1">
        <w:rPr>
          <w:rFonts w:ascii="Arial" w:hAnsi="Arial" w:cs="Arial"/>
          <w:sz w:val="24"/>
          <w:szCs w:val="24"/>
        </w:rPr>
        <w:t xml:space="preserve">. </w:t>
      </w:r>
      <w:r w:rsidR="004F48DA">
        <w:rPr>
          <w:rFonts w:ascii="Arial" w:hAnsi="Arial" w:cs="Arial"/>
          <w:sz w:val="24"/>
          <w:szCs w:val="24"/>
        </w:rPr>
        <w:t>Međutim, poznato je da se dejstvo kompresionih talasa</w:t>
      </w:r>
      <w:r w:rsidR="004F6383">
        <w:rPr>
          <w:rFonts w:ascii="Arial" w:hAnsi="Arial" w:cs="Arial"/>
          <w:sz w:val="24"/>
          <w:szCs w:val="24"/>
        </w:rPr>
        <w:t xml:space="preserve"> dovoljno velike amplitude</w:t>
      </w:r>
      <w:r w:rsidR="004F48DA">
        <w:rPr>
          <w:rFonts w:ascii="Arial" w:hAnsi="Arial" w:cs="Arial"/>
          <w:sz w:val="24"/>
          <w:szCs w:val="24"/>
        </w:rPr>
        <w:t xml:space="preserve"> manifestuje u obliku bola lokalne </w:t>
      </w:r>
      <w:r w:rsidR="00263A25">
        <w:rPr>
          <w:rFonts w:ascii="Arial" w:hAnsi="Arial" w:cs="Arial"/>
          <w:sz w:val="24"/>
          <w:szCs w:val="24"/>
        </w:rPr>
        <w:t>okoline ljudskog tela (odnosno kože) na koj</w:t>
      </w:r>
      <w:r w:rsidR="00C7798F">
        <w:rPr>
          <w:rFonts w:ascii="Arial" w:hAnsi="Arial" w:cs="Arial"/>
          <w:sz w:val="24"/>
          <w:szCs w:val="24"/>
        </w:rPr>
        <w:t>e</w:t>
      </w:r>
      <w:r w:rsidR="00263A25">
        <w:rPr>
          <w:rFonts w:ascii="Arial" w:hAnsi="Arial" w:cs="Arial"/>
          <w:sz w:val="24"/>
          <w:szCs w:val="24"/>
        </w:rPr>
        <w:t xml:space="preserve"> deluju </w:t>
      </w:r>
      <w:r w:rsidR="004F48DA">
        <w:rPr>
          <w:rFonts w:ascii="Arial" w:hAnsi="Arial" w:cs="Arial"/>
          <w:sz w:val="24"/>
          <w:szCs w:val="24"/>
        </w:rPr>
        <w:fldChar w:fldCharType="begin"/>
      </w:r>
      <w:r w:rsidR="004F48DA">
        <w:rPr>
          <w:rFonts w:ascii="Arial" w:hAnsi="Arial" w:cs="Arial"/>
          <w:sz w:val="24"/>
          <w:szCs w:val="24"/>
        </w:rPr>
        <w:instrText xml:space="preserve"> REF referenca1 \h </w:instrText>
      </w:r>
      <w:r w:rsidR="004F48DA">
        <w:rPr>
          <w:rFonts w:ascii="Arial" w:hAnsi="Arial" w:cs="Arial"/>
          <w:sz w:val="24"/>
          <w:szCs w:val="24"/>
        </w:rPr>
      </w:r>
      <w:r w:rsidR="004F48DA">
        <w:rPr>
          <w:rFonts w:ascii="Arial" w:hAnsi="Arial" w:cs="Arial"/>
          <w:sz w:val="24"/>
          <w:szCs w:val="24"/>
        </w:rPr>
        <w:fldChar w:fldCharType="separate"/>
      </w:r>
      <w:r w:rsidR="004F48DA" w:rsidRPr="00CF4DEE">
        <w:rPr>
          <w:rFonts w:ascii="Arial" w:eastAsiaTheme="minorEastAsia" w:hAnsi="Arial" w:cs="Arial"/>
          <w:sz w:val="24"/>
        </w:rPr>
        <w:t>[1]</w:t>
      </w:r>
      <w:r w:rsidR="004F48DA">
        <w:rPr>
          <w:rFonts w:ascii="Arial" w:hAnsi="Arial" w:cs="Arial"/>
          <w:sz w:val="24"/>
          <w:szCs w:val="24"/>
        </w:rPr>
        <w:fldChar w:fldCharType="end"/>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Cilj ovog koraka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 xml:space="preserve">nitudinalni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4567F1">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p>
    <w:tbl>
      <w:tblPr>
        <w:tblStyle w:val="TableGrid"/>
        <w:tblW w:w="9209" w:type="dxa"/>
        <w:tblLook w:val="04A0" w:firstRow="1" w:lastRow="0" w:firstColumn="1" w:lastColumn="0" w:noHBand="0" w:noVBand="1"/>
      </w:tblPr>
      <w:tblGrid>
        <w:gridCol w:w="1555"/>
        <w:gridCol w:w="3089"/>
        <w:gridCol w:w="2322"/>
        <w:gridCol w:w="2243"/>
      </w:tblGrid>
      <w:tr w:rsidR="00B1059B" w14:paraId="66D9E1F6" w14:textId="580DEDA6" w:rsidTr="003B6113">
        <w:tc>
          <w:tcPr>
            <w:tcW w:w="1555" w:type="dxa"/>
            <w:tcBorders>
              <w:top w:val="single" w:sz="12" w:space="0" w:color="000000"/>
              <w:left w:val="single" w:sz="12" w:space="0" w:color="000000"/>
              <w:bottom w:val="single" w:sz="12" w:space="0" w:color="000000"/>
              <w:right w:val="single" w:sz="12" w:space="0" w:color="000000"/>
            </w:tcBorders>
            <w:shd w:val="clear" w:color="auto" w:fill="FDDCCF"/>
          </w:tcPr>
          <w:p w14:paraId="00B46967" w14:textId="62A3288B" w:rsidR="00B1059B" w:rsidRPr="00B1059B" w:rsidRDefault="00B1059B" w:rsidP="006B508C">
            <w:pPr>
              <w:spacing w:before="200" w:after="0" w:line="240" w:lineRule="auto"/>
              <w:ind w:left="0" w:right="0"/>
              <w:jc w:val="center"/>
              <w:rPr>
                <w:rFonts w:ascii="Arial" w:hAnsi="Arial" w:cs="Arial"/>
                <w:b/>
              </w:rPr>
            </w:pPr>
            <w:r>
              <w:rPr>
                <w:rFonts w:ascii="Arial" w:hAnsi="Arial" w:cs="Arial"/>
                <w:b/>
              </w:rPr>
              <w:t>redni broj</w:t>
            </w:r>
          </w:p>
        </w:tc>
        <w:tc>
          <w:tcPr>
            <w:tcW w:w="3089" w:type="dxa"/>
            <w:tcBorders>
              <w:top w:val="single" w:sz="12" w:space="0" w:color="auto"/>
              <w:left w:val="single" w:sz="12" w:space="0" w:color="000000"/>
              <w:bottom w:val="single" w:sz="12" w:space="0" w:color="auto"/>
              <w:right w:val="single" w:sz="12" w:space="0" w:color="000000"/>
            </w:tcBorders>
            <w:shd w:val="clear" w:color="auto" w:fill="FDDCCF"/>
          </w:tcPr>
          <w:p w14:paraId="243C51A3" w14:textId="340B7134" w:rsidR="00B1059B" w:rsidRPr="00B1059B" w:rsidRDefault="00B1059B"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2322" w:type="dxa"/>
            <w:tcBorders>
              <w:top w:val="single" w:sz="12" w:space="0" w:color="000000"/>
              <w:left w:val="single" w:sz="12" w:space="0" w:color="000000"/>
              <w:bottom w:val="single" w:sz="12" w:space="0" w:color="auto"/>
              <w:right w:val="single" w:sz="12" w:space="0" w:color="000000"/>
            </w:tcBorders>
            <w:shd w:val="clear" w:color="auto" w:fill="FDDCCF"/>
          </w:tcPr>
          <w:p w14:paraId="39149D0E" w14:textId="328BDACC" w:rsidR="00B1059B" w:rsidRPr="00B1059B" w:rsidRDefault="00B1059B"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243" w:type="dxa"/>
            <w:tcBorders>
              <w:top w:val="single" w:sz="12" w:space="0" w:color="000000"/>
              <w:left w:val="single" w:sz="12" w:space="0" w:color="000000"/>
              <w:bottom w:val="single" w:sz="12" w:space="0" w:color="000000"/>
              <w:right w:val="single" w:sz="12" w:space="0" w:color="000000"/>
            </w:tcBorders>
            <w:shd w:val="clear" w:color="auto" w:fill="FDDCCF"/>
          </w:tcPr>
          <w:p w14:paraId="2962ED98" w14:textId="2F83A69B" w:rsidR="00B1059B" w:rsidRPr="00B1059B" w:rsidRDefault="00B1059B"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r>
      <w:tr w:rsidR="00B1059B" w14:paraId="41B9FCEE" w14:textId="5341B676" w:rsidTr="00DD6AC3">
        <w:tc>
          <w:tcPr>
            <w:tcW w:w="1555" w:type="dxa"/>
            <w:tcBorders>
              <w:top w:val="single" w:sz="12" w:space="0" w:color="000000"/>
              <w:left w:val="single" w:sz="12" w:space="0" w:color="000000"/>
              <w:bottom w:val="single" w:sz="12" w:space="0" w:color="000000"/>
              <w:right w:val="single" w:sz="12" w:space="0" w:color="000000"/>
            </w:tcBorders>
          </w:tcPr>
          <w:p w14:paraId="4FBE819E" w14:textId="5A53BAD5"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1.</w:t>
            </w:r>
          </w:p>
        </w:tc>
        <w:tc>
          <w:tcPr>
            <w:tcW w:w="3089" w:type="dxa"/>
            <w:tcBorders>
              <w:top w:val="single" w:sz="12" w:space="0" w:color="auto"/>
              <w:left w:val="single" w:sz="12" w:space="0" w:color="000000"/>
              <w:bottom w:val="single" w:sz="12" w:space="0" w:color="auto"/>
              <w:right w:val="single" w:sz="12" w:space="0" w:color="000000"/>
            </w:tcBorders>
          </w:tcPr>
          <w:p w14:paraId="5A7F6FC6" w14:textId="62525C50"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4</w:t>
            </w:r>
          </w:p>
        </w:tc>
        <w:tc>
          <w:tcPr>
            <w:tcW w:w="2322" w:type="dxa"/>
            <w:tcBorders>
              <w:top w:val="single" w:sz="12" w:space="0" w:color="auto"/>
              <w:left w:val="single" w:sz="12" w:space="0" w:color="000000"/>
              <w:bottom w:val="single" w:sz="12" w:space="0" w:color="000000"/>
              <w:right w:val="single" w:sz="12" w:space="0" w:color="000000"/>
            </w:tcBorders>
          </w:tcPr>
          <w:p w14:paraId="65EFF5EA" w14:textId="18CFD505"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10</w:t>
            </w:r>
          </w:p>
        </w:tc>
        <w:tc>
          <w:tcPr>
            <w:tcW w:w="2243" w:type="dxa"/>
            <w:tcBorders>
              <w:top w:val="single" w:sz="12" w:space="0" w:color="000000"/>
              <w:left w:val="single" w:sz="12" w:space="0" w:color="000000"/>
              <w:bottom w:val="single" w:sz="12" w:space="0" w:color="000000"/>
              <w:right w:val="single" w:sz="12" w:space="0" w:color="000000"/>
            </w:tcBorders>
          </w:tcPr>
          <w:p w14:paraId="1B01A955" w14:textId="6ECCB913"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8</w:t>
            </w:r>
          </w:p>
        </w:tc>
      </w:tr>
      <w:tr w:rsidR="003B6113" w14:paraId="3DE1F9FD" w14:textId="29C9DAE7" w:rsidTr="003B6113">
        <w:tc>
          <w:tcPr>
            <w:tcW w:w="1555" w:type="dxa"/>
            <w:tcBorders>
              <w:top w:val="single" w:sz="12" w:space="0" w:color="000000"/>
              <w:left w:val="single" w:sz="12" w:space="0" w:color="000000"/>
              <w:bottom w:val="single" w:sz="12" w:space="0" w:color="000000"/>
              <w:right w:val="single" w:sz="12" w:space="0" w:color="000000"/>
            </w:tcBorders>
            <w:shd w:val="clear" w:color="auto" w:fill="FDDCCF"/>
          </w:tcPr>
          <w:p w14:paraId="17291805" w14:textId="4452B737"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2.</w:t>
            </w:r>
          </w:p>
        </w:tc>
        <w:tc>
          <w:tcPr>
            <w:tcW w:w="3089" w:type="dxa"/>
            <w:tcBorders>
              <w:top w:val="single" w:sz="12" w:space="0" w:color="auto"/>
              <w:left w:val="single" w:sz="12" w:space="0" w:color="000000"/>
              <w:bottom w:val="single" w:sz="12" w:space="0" w:color="auto"/>
              <w:right w:val="single" w:sz="12" w:space="0" w:color="000000"/>
            </w:tcBorders>
            <w:shd w:val="clear" w:color="auto" w:fill="FDDCCF"/>
          </w:tcPr>
          <w:p w14:paraId="1E8B3E54" w14:textId="51FC7BAC"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4</w:t>
            </w:r>
          </w:p>
        </w:tc>
        <w:tc>
          <w:tcPr>
            <w:tcW w:w="2322" w:type="dxa"/>
            <w:tcBorders>
              <w:top w:val="single" w:sz="12" w:space="0" w:color="000000"/>
              <w:left w:val="single" w:sz="12" w:space="0" w:color="000000"/>
              <w:bottom w:val="single" w:sz="12" w:space="0" w:color="000000"/>
              <w:right w:val="single" w:sz="12" w:space="0" w:color="000000"/>
            </w:tcBorders>
            <w:shd w:val="clear" w:color="auto" w:fill="FDDCCF"/>
          </w:tcPr>
          <w:p w14:paraId="5EE2CD11" w14:textId="0A226072"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10</w:t>
            </w:r>
          </w:p>
        </w:tc>
        <w:tc>
          <w:tcPr>
            <w:tcW w:w="2243" w:type="dxa"/>
            <w:tcBorders>
              <w:top w:val="single" w:sz="12" w:space="0" w:color="000000"/>
              <w:left w:val="single" w:sz="12" w:space="0" w:color="000000"/>
              <w:bottom w:val="single" w:sz="12" w:space="0" w:color="000000"/>
              <w:right w:val="single" w:sz="12" w:space="0" w:color="000000"/>
            </w:tcBorders>
            <w:shd w:val="clear" w:color="auto" w:fill="FDDCCF"/>
          </w:tcPr>
          <w:p w14:paraId="3FDF8C29" w14:textId="42D34515"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9</w:t>
            </w:r>
          </w:p>
        </w:tc>
      </w:tr>
      <w:tr w:rsidR="00B1059B" w14:paraId="1B24D9CE" w14:textId="7E10DC3B" w:rsidTr="00DD6AC3">
        <w:tc>
          <w:tcPr>
            <w:tcW w:w="1555" w:type="dxa"/>
            <w:tcBorders>
              <w:top w:val="single" w:sz="12" w:space="0" w:color="000000"/>
              <w:left w:val="single" w:sz="12" w:space="0" w:color="000000"/>
              <w:bottom w:val="single" w:sz="12" w:space="0" w:color="000000"/>
              <w:right w:val="single" w:sz="12" w:space="0" w:color="000000"/>
            </w:tcBorders>
          </w:tcPr>
          <w:p w14:paraId="21403F92" w14:textId="79533A71"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3.</w:t>
            </w:r>
          </w:p>
        </w:tc>
        <w:tc>
          <w:tcPr>
            <w:tcW w:w="3089" w:type="dxa"/>
            <w:tcBorders>
              <w:top w:val="single" w:sz="12" w:space="0" w:color="auto"/>
              <w:left w:val="single" w:sz="12" w:space="0" w:color="000000"/>
              <w:bottom w:val="single" w:sz="12" w:space="0" w:color="auto"/>
              <w:right w:val="single" w:sz="12" w:space="0" w:color="000000"/>
            </w:tcBorders>
          </w:tcPr>
          <w:p w14:paraId="38D383A7" w14:textId="2C73CA04"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4</w:t>
            </w:r>
          </w:p>
        </w:tc>
        <w:tc>
          <w:tcPr>
            <w:tcW w:w="2322" w:type="dxa"/>
            <w:tcBorders>
              <w:top w:val="single" w:sz="12" w:space="0" w:color="000000"/>
              <w:left w:val="single" w:sz="12" w:space="0" w:color="000000"/>
              <w:bottom w:val="single" w:sz="12" w:space="0" w:color="000000"/>
              <w:right w:val="single" w:sz="12" w:space="0" w:color="000000"/>
            </w:tcBorders>
          </w:tcPr>
          <w:p w14:paraId="256E7FAD" w14:textId="0153F94F"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10</w:t>
            </w:r>
          </w:p>
        </w:tc>
        <w:tc>
          <w:tcPr>
            <w:tcW w:w="2243" w:type="dxa"/>
            <w:tcBorders>
              <w:top w:val="single" w:sz="12" w:space="0" w:color="000000"/>
              <w:left w:val="single" w:sz="12" w:space="0" w:color="000000"/>
              <w:bottom w:val="single" w:sz="12" w:space="0" w:color="000000"/>
              <w:right w:val="single" w:sz="12" w:space="0" w:color="000000"/>
            </w:tcBorders>
          </w:tcPr>
          <w:p w14:paraId="67DDAD61" w14:textId="6289941E" w:rsidR="00B1059B" w:rsidRPr="006B508C" w:rsidRDefault="006B508C" w:rsidP="006313E5">
            <w:pPr>
              <w:keepNext/>
              <w:spacing w:before="200" w:line="240" w:lineRule="auto"/>
              <w:ind w:left="0" w:right="0"/>
              <w:jc w:val="center"/>
              <w:rPr>
                <w:rFonts w:ascii="Arial" w:hAnsi="Arial" w:cs="Arial"/>
                <w:b/>
              </w:rPr>
            </w:pPr>
            <w:r w:rsidRPr="006B508C">
              <w:rPr>
                <w:rFonts w:ascii="Arial" w:hAnsi="Arial" w:cs="Arial"/>
                <w:b/>
              </w:rPr>
              <w:t>10</w:t>
            </w:r>
          </w:p>
        </w:tc>
      </w:tr>
    </w:tbl>
    <w:p w14:paraId="1C761A72" w14:textId="57FDF097" w:rsidR="00F1647A" w:rsidRDefault="006313E5" w:rsidP="006313E5">
      <w:pPr>
        <w:pStyle w:val="Caption"/>
        <w:spacing w:before="400" w:after="400"/>
        <w:ind w:left="0" w:right="0"/>
        <w:jc w:val="center"/>
        <w:rPr>
          <w:rFonts w:cs="Arial"/>
          <w:sz w:val="24"/>
          <w:szCs w:val="24"/>
        </w:rPr>
      </w:pPr>
      <w:r>
        <w:t xml:space="preserve">Tabela </w:t>
      </w:r>
      <w:fldSimple w:instr=" SEQ Tabela \* ARABIC ">
        <w:r>
          <w:rPr>
            <w:noProof/>
          </w:rPr>
          <w:t>3</w:t>
        </w:r>
      </w:fldSimple>
      <w:r>
        <w:t xml:space="preserve"> - Karakteristike upravljačkog signala pri koj</w:t>
      </w:r>
      <w:r w:rsidR="00624463">
        <w:t>i</w:t>
      </w:r>
      <w:r>
        <w:t>m je moguće taktilno registrovati postojanje izlaznih kompresionih talasa</w:t>
      </w:r>
    </w:p>
    <w:p w14:paraId="63F332D5" w14:textId="15EB82A0" w:rsidR="003F46D8" w:rsidRDefault="00366CC8" w:rsidP="00B1059B">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ledeći korak eksperimenta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 xml:space="preserve">istim karakteristikama upravljačkog signala, ali za slučaj u kojem </w:t>
      </w:r>
      <w:r w:rsidR="003D261C">
        <w:rPr>
          <w:rFonts w:ascii="Arial" w:hAnsi="Arial" w:cs="Arial"/>
          <w:sz w:val="24"/>
          <w:szCs w:val="24"/>
        </w:rPr>
        <w:t xml:space="preserve">postoji odvod vazduha iz komore spoljašnje cevi u spoljašnju sredinu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cevi koji se može videti na slici 38</w:t>
      </w:r>
      <w:r w:rsidR="00B7532A">
        <w:rPr>
          <w:rFonts w:ascii="Arial" w:hAnsi="Arial" w:cs="Arial"/>
          <w:sz w:val="24"/>
          <w:szCs w:val="24"/>
        </w:rPr>
        <w:t xml:space="preserve"> i 39</w:t>
      </w:r>
      <w:r w:rsidR="003D261C">
        <w:rPr>
          <w:rFonts w:ascii="Arial" w:hAnsi="Arial" w:cs="Arial"/>
          <w:sz w:val="24"/>
          <w:szCs w:val="24"/>
        </w:rPr>
        <w:t xml:space="preserve">. Na ovaj način se ne akumulira pritisak u </w:t>
      </w:r>
      <w:r w:rsidR="00195F99">
        <w:rPr>
          <w:rFonts w:ascii="Arial" w:hAnsi="Arial" w:cs="Arial"/>
          <w:sz w:val="24"/>
          <w:szCs w:val="24"/>
        </w:rPr>
        <w:t xml:space="preserve">njenoj </w:t>
      </w:r>
      <w:r w:rsidR="003D261C">
        <w:rPr>
          <w:rFonts w:ascii="Arial" w:hAnsi="Arial" w:cs="Arial"/>
          <w:sz w:val="24"/>
          <w:szCs w:val="24"/>
        </w:rPr>
        <w:t xml:space="preserve">komori i uklanja se uticaj sile suprotstavljajućeg pritiska na rad izvršno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lastRenderedPageBreak/>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7B821295"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D67B82">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69121F6F"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Pr="00D67B82">
        <w:rPr>
          <w:noProof/>
          <w:sz w:val="24"/>
          <w:szCs w:val="24"/>
        </w:rPr>
        <w:t>39</w:t>
      </w:r>
      <w:r w:rsidRPr="00D67B82">
        <w:rPr>
          <w:sz w:val="24"/>
          <w:szCs w:val="24"/>
        </w:rPr>
        <w:fldChar w:fldCharType="end"/>
      </w:r>
      <w:r w:rsidRPr="00D67B82">
        <w:rPr>
          <w:sz w:val="24"/>
          <w:szCs w:val="24"/>
        </w:rPr>
        <w:t xml:space="preserve"> - Otvor u spoljašnjoj cevi</w:t>
      </w:r>
    </w:p>
    <w:p w14:paraId="5CA3D1EB" w14:textId="77777777" w:rsidR="00056265" w:rsidRDefault="00C07112" w:rsidP="00056265">
      <w:pPr>
        <w:spacing w:before="200" w:line="240" w:lineRule="auto"/>
        <w:ind w:left="0" w:right="0" w:firstLine="357"/>
        <w:rPr>
          <w:rFonts w:ascii="Arial" w:hAnsi="Arial" w:cs="Arial"/>
          <w:sz w:val="24"/>
          <w:szCs w:val="24"/>
        </w:rPr>
      </w:pPr>
      <w:r>
        <w:rPr>
          <w:rFonts w:ascii="Arial" w:hAnsi="Arial" w:cs="Arial"/>
          <w:sz w:val="24"/>
          <w:szCs w:val="24"/>
        </w:rPr>
        <w:t>Ustanovljeno</w:t>
      </w:r>
      <w:r w:rsidR="008C0DB1" w:rsidRPr="008C0DB1">
        <w:rPr>
          <w:rFonts w:ascii="Arial" w:hAnsi="Arial" w:cs="Arial"/>
          <w:sz w:val="24"/>
          <w:szCs w:val="24"/>
        </w:rPr>
        <w:t xml:space="preserve"> je</w:t>
      </w:r>
      <w:r w:rsidR="00DE31FC">
        <w:rPr>
          <w:rFonts w:ascii="Arial" w:hAnsi="Arial" w:cs="Arial"/>
          <w:sz w:val="24"/>
          <w:szCs w:val="24"/>
        </w:rPr>
        <w:t xml:space="preserve"> da</w:t>
      </w:r>
      <w:r>
        <w:rPr>
          <w:rFonts w:ascii="Arial" w:hAnsi="Arial" w:cs="Arial"/>
          <w:sz w:val="24"/>
          <w:szCs w:val="24"/>
        </w:rPr>
        <w:t xml:space="preserve"> je</w:t>
      </w:r>
      <w:r w:rsidR="008C0DB1" w:rsidRPr="008C0DB1">
        <w:rPr>
          <w:rFonts w:ascii="Arial" w:hAnsi="Arial" w:cs="Arial"/>
          <w:sz w:val="24"/>
          <w:szCs w:val="24"/>
        </w:rPr>
        <w:t xml:space="preserve"> </w:t>
      </w:r>
      <w:r w:rsidR="008C0DB1">
        <w:rPr>
          <w:rFonts w:ascii="Arial" w:hAnsi="Arial" w:cs="Arial"/>
          <w:sz w:val="24"/>
          <w:szCs w:val="24"/>
        </w:rPr>
        <w:t xml:space="preserve">intenzitet bola </w:t>
      </w:r>
      <w:r>
        <w:rPr>
          <w:rFonts w:ascii="Arial" w:hAnsi="Arial" w:cs="Arial"/>
          <w:sz w:val="24"/>
          <w:szCs w:val="24"/>
        </w:rPr>
        <w:t xml:space="preserve">koji čovek registruje </w:t>
      </w:r>
      <w:r w:rsidR="008C0DB1">
        <w:rPr>
          <w:rFonts w:ascii="Arial" w:hAnsi="Arial" w:cs="Arial"/>
          <w:sz w:val="24"/>
          <w:szCs w:val="24"/>
        </w:rPr>
        <w:t>značajan pri prvoj period</w:t>
      </w:r>
      <w:r w:rsidR="00DE31FC">
        <w:rPr>
          <w:rFonts w:ascii="Arial" w:hAnsi="Arial" w:cs="Arial"/>
          <w:sz w:val="24"/>
          <w:szCs w:val="24"/>
        </w:rPr>
        <w:t>i</w:t>
      </w:r>
      <w:r w:rsidR="008C0DB1">
        <w:rPr>
          <w:rFonts w:ascii="Arial" w:hAnsi="Arial" w:cs="Arial"/>
          <w:sz w:val="24"/>
          <w:szCs w:val="24"/>
        </w:rPr>
        <w:t xml:space="preserve"> </w:t>
      </w:r>
      <w:r>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prilikom početka bilo kojeg narednog sudara nije dovoljno velika da bi se generisali značajni </w:t>
      </w:r>
      <w:r w:rsidR="0033011D">
        <w:rPr>
          <w:rFonts w:ascii="Arial" w:hAnsi="Arial" w:cs="Arial"/>
          <w:sz w:val="24"/>
          <w:szCs w:val="24"/>
        </w:rPr>
        <w:t>mehanički talasi kroz membranu.</w:t>
      </w:r>
    </w:p>
    <w:p w14:paraId="10E156E4" w14:textId="6B128573" w:rsidR="00C07112" w:rsidRDefault="00056265" w:rsidP="00E621A1">
      <w:pPr>
        <w:spacing w:before="2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Pr>
          <w:rFonts w:ascii="Arial" w:hAnsi="Arial" w:cs="Arial"/>
          <w:sz w:val="24"/>
          <w:szCs w:val="24"/>
        </w:rPr>
        <w:t>opisan</w:t>
      </w:r>
      <w:r w:rsidR="0033011D">
        <w:rPr>
          <w:rFonts w:ascii="Arial" w:hAnsi="Arial" w:cs="Arial"/>
          <w:sz w:val="24"/>
          <w:szCs w:val="24"/>
        </w:rPr>
        <w:t xml:space="preserve"> način pretežno zbog nepostojanja sile suprotstavljajućeg pritiska, ovaj korak eksperimenta je ponovljen za različite vrednosti ulaznog pneumatskog pritiska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 prilikom početka radnog režima izvršnog organa. Jedina r</w:t>
      </w:r>
      <w:r w:rsidR="0033011D">
        <w:rPr>
          <w:rFonts w:ascii="Arial" w:hAnsi="Arial" w:cs="Arial"/>
          <w:sz w:val="24"/>
          <w:szCs w:val="24"/>
        </w:rPr>
        <w:t xml:space="preserve">azlika je što je registrovani </w:t>
      </w:r>
      <w:r w:rsidR="0033011D">
        <w:rPr>
          <w:rFonts w:ascii="Arial" w:hAnsi="Arial" w:cs="Arial"/>
          <w:sz w:val="24"/>
          <w:szCs w:val="24"/>
        </w:rPr>
        <w:lastRenderedPageBreak/>
        <w:t xml:space="preserve">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E621A1">
        <w:rPr>
          <w:rFonts w:ascii="Arial" w:hAnsi="Arial" w:cs="Arial"/>
          <w:sz w:val="24"/>
          <w:szCs w:val="24"/>
        </w:rPr>
        <w:t>Drugim rečima, izlazna amplituda signala je veća ako je ulazni pritisak veći i obratno.</w:t>
      </w:r>
    </w:p>
    <w:p w14:paraId="2A726F72" w14:textId="03B33EF6" w:rsidR="00A42B43" w:rsidRDefault="00A42B43" w:rsidP="00A42B43">
      <w:pPr>
        <w:spacing w:before="200" w:line="240" w:lineRule="auto"/>
        <w:ind w:left="0" w:right="0" w:firstLine="357"/>
        <w:rPr>
          <w:rFonts w:ascii="Arial" w:hAnsi="Arial" w:cs="Arial"/>
          <w:sz w:val="24"/>
          <w:szCs w:val="24"/>
        </w:rPr>
      </w:pPr>
      <w:r>
        <w:rPr>
          <w:rFonts w:ascii="Arial" w:hAnsi="Arial" w:cs="Arial"/>
          <w:sz w:val="24"/>
          <w:szCs w:val="24"/>
        </w:rPr>
        <w:t xml:space="preserve">Poslednjim korakom eksperimenta razmotreno je ponašanje sistema u uslovima gde uopšte ne postoji protok vazduha pod pritiskom do komore spoljašnje cevi. Kako bi se obezbedile takve okolnosti, držač projketila koji je do sada korišćen zamenjen je držačem koji ne sadrži otvor kroz koji može </w:t>
      </w:r>
      <w:r w:rsidR="00DF7DC6">
        <w:rPr>
          <w:rFonts w:ascii="Arial" w:hAnsi="Arial" w:cs="Arial"/>
          <w:sz w:val="24"/>
          <w:szCs w:val="24"/>
        </w:rPr>
        <w:t>da prođe vazduh kada je aktuator montiran. Takođe, zbog oblika držača projektila primenjena je i drugačija membrana, kao i drugačiji držač membrane koji se mogu uočiti na slici 40</w:t>
      </w:r>
      <w:r w:rsidR="006E6DFD">
        <w:rPr>
          <w:rFonts w:ascii="Arial" w:hAnsi="Arial" w:cs="Arial"/>
          <w:sz w:val="24"/>
          <w:szCs w:val="24"/>
        </w:rPr>
        <w:t xml:space="preserve"> i 41</w:t>
      </w:r>
      <w:bookmarkStart w:id="132" w:name="_GoBack"/>
      <w:bookmarkEnd w:id="132"/>
      <w:r w:rsidR="00DF7DC6">
        <w:rPr>
          <w:rFonts w:ascii="Arial" w:hAnsi="Arial" w:cs="Arial"/>
          <w:sz w:val="24"/>
          <w:szCs w:val="24"/>
        </w:rPr>
        <w:t>. Radinički crteži ovih komponenata dati su u prilogu 4.</w:t>
      </w:r>
    </w:p>
    <w:p w14:paraId="0636251F" w14:textId="1B7A8E77" w:rsidR="00A16C95" w:rsidRPr="008C0DB1" w:rsidRDefault="00DE31FC" w:rsidP="00E9634E">
      <w:pPr>
        <w:spacing w:before="400" w:line="240" w:lineRule="auto"/>
        <w:ind w:left="0" w:right="0" w:firstLine="357"/>
        <w:rPr>
          <w:rFonts w:ascii="Arial" w:hAnsi="Arial" w:cs="Arial"/>
          <w:sz w:val="24"/>
          <w:szCs w:val="24"/>
        </w:rPr>
      </w:pPr>
      <w:r>
        <w:rPr>
          <w:rFonts w:ascii="Arial" w:hAnsi="Arial" w:cs="Arial"/>
          <w:sz w:val="24"/>
          <w:szCs w:val="24"/>
        </w:rPr>
        <w:t>.</w:t>
      </w:r>
      <w:r w:rsidR="00A16C95" w:rsidRPr="008C0DB1">
        <w:rPr>
          <w:rFonts w:ascii="Arial" w:hAnsi="Arial" w:cs="Arial"/>
          <w:sz w:val="24"/>
          <w:szCs w:val="24"/>
        </w:rPr>
        <w:br w:type="page"/>
      </w:r>
    </w:p>
    <w:p w14:paraId="311F7E1B" w14:textId="3E072637" w:rsidR="00181573" w:rsidRDefault="000B399E" w:rsidP="00F85C63">
      <w:pPr>
        <w:pStyle w:val="ListParagraph"/>
        <w:numPr>
          <w:ilvl w:val="0"/>
          <w:numId w:val="44"/>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06CDA380" w14:textId="7CAFCEA9" w:rsidR="00044C08" w:rsidRDefault="007A6D6C" w:rsidP="003805CC">
      <w:pPr>
        <w:spacing w:before="600" w:line="240" w:lineRule="auto"/>
        <w:ind w:left="0" w:right="0" w:firstLine="357"/>
        <w:rPr>
          <w:rFonts w:ascii="Arial" w:hAnsi="Arial" w:cs="Arial"/>
          <w:sz w:val="24"/>
          <w:szCs w:val="24"/>
        </w:rPr>
      </w:pPr>
      <w:r w:rsidRPr="007F679F">
        <w:rPr>
          <w:rFonts w:ascii="Arial" w:hAnsi="Arial" w:cs="Arial"/>
          <w:sz w:val="24"/>
          <w:szCs w:val="24"/>
        </w:rPr>
        <w:t>Tema ove teze bi</w:t>
      </w:r>
      <w:r w:rsidR="007F679F" w:rsidRPr="007F679F">
        <w:rPr>
          <w:rFonts w:ascii="Arial" w:hAnsi="Arial" w:cs="Arial"/>
          <w:sz w:val="24"/>
          <w:szCs w:val="24"/>
        </w:rPr>
        <w:t>la je razvoj elektropneumatskog generatora kompresionih mehaničkih talasa. Razmotrene su teorijske osnove neophodne za razumevanja principa rada izvršnog organa.</w:t>
      </w:r>
      <w:r w:rsidR="007F679F">
        <w:rPr>
          <w:rFonts w:ascii="Arial" w:hAnsi="Arial" w:cs="Arial"/>
          <w:sz w:val="24"/>
          <w:szCs w:val="24"/>
        </w:rPr>
        <w:t xml:space="preserve"> Detaljno su analizirani dinamički procesi koji se odvij</w:t>
      </w:r>
      <w:r w:rsidR="00926E3D">
        <w:rPr>
          <w:rFonts w:ascii="Arial" w:hAnsi="Arial" w:cs="Arial"/>
          <w:sz w:val="24"/>
          <w:szCs w:val="24"/>
        </w:rPr>
        <w:t>aju u njemu, kao i način na koji se formira njegov izlazni signal.</w:t>
      </w:r>
      <w:r w:rsidR="007F679F">
        <w:rPr>
          <w:rFonts w:ascii="Arial" w:hAnsi="Arial" w:cs="Arial"/>
          <w:sz w:val="24"/>
          <w:szCs w:val="24"/>
        </w:rPr>
        <w:t xml:space="preserve"> </w:t>
      </w:r>
      <w:r w:rsidR="00926E3D">
        <w:rPr>
          <w:rFonts w:ascii="Arial" w:hAnsi="Arial" w:cs="Arial"/>
          <w:sz w:val="24"/>
          <w:szCs w:val="24"/>
        </w:rPr>
        <w:t xml:space="preserve">Takođe, obrazložen je način funkcionisanja interne elektronike sistema koja je namenjena za </w:t>
      </w:r>
      <w:r w:rsidR="003A7D71">
        <w:rPr>
          <w:rFonts w:ascii="Arial" w:hAnsi="Arial" w:cs="Arial"/>
          <w:sz w:val="24"/>
          <w:szCs w:val="24"/>
        </w:rPr>
        <w:t xml:space="preserve">upravljanje aktuatorom i ostvarivanje </w:t>
      </w:r>
      <w:r w:rsidR="00044C08">
        <w:rPr>
          <w:rFonts w:ascii="Arial" w:hAnsi="Arial" w:cs="Arial"/>
          <w:sz w:val="24"/>
          <w:szCs w:val="24"/>
        </w:rPr>
        <w:t xml:space="preserve">sistemske </w:t>
      </w:r>
      <w:r w:rsidR="003A7D71">
        <w:rPr>
          <w:rFonts w:ascii="Arial" w:hAnsi="Arial" w:cs="Arial"/>
          <w:sz w:val="24"/>
          <w:szCs w:val="24"/>
        </w:rPr>
        <w:t xml:space="preserve">interakcije </w:t>
      </w:r>
      <w:r w:rsidR="00044C08">
        <w:rPr>
          <w:rFonts w:ascii="Arial" w:hAnsi="Arial" w:cs="Arial"/>
          <w:sz w:val="24"/>
          <w:szCs w:val="24"/>
        </w:rPr>
        <w:t>sa korisnikom</w:t>
      </w:r>
      <w:r w:rsidR="00B653E0">
        <w:rPr>
          <w:rFonts w:ascii="Arial" w:hAnsi="Arial" w:cs="Arial"/>
          <w:sz w:val="24"/>
          <w:szCs w:val="24"/>
        </w:rPr>
        <w:t>.</w:t>
      </w:r>
      <w:r w:rsidR="007F679F">
        <w:rPr>
          <w:rFonts w:ascii="Arial" w:hAnsi="Arial" w:cs="Arial"/>
          <w:sz w:val="24"/>
          <w:szCs w:val="24"/>
        </w:rPr>
        <w:t xml:space="preserve"> </w:t>
      </w:r>
      <w:r w:rsidR="003A7D71">
        <w:rPr>
          <w:rFonts w:ascii="Arial" w:hAnsi="Arial" w:cs="Arial"/>
          <w:sz w:val="24"/>
          <w:szCs w:val="24"/>
        </w:rPr>
        <w:t>Posle toga, o</w:t>
      </w:r>
      <w:r w:rsidR="004174D7">
        <w:rPr>
          <w:rFonts w:ascii="Arial" w:hAnsi="Arial" w:cs="Arial"/>
          <w:sz w:val="24"/>
          <w:szCs w:val="24"/>
        </w:rPr>
        <w:t xml:space="preserve">pisan je </w:t>
      </w:r>
      <w:r w:rsidR="00926E3D">
        <w:rPr>
          <w:rFonts w:ascii="Arial" w:hAnsi="Arial" w:cs="Arial"/>
          <w:sz w:val="24"/>
          <w:szCs w:val="24"/>
        </w:rPr>
        <w:t xml:space="preserve">način na koji se može interagovati sa </w:t>
      </w:r>
      <w:r w:rsidR="003A7D71">
        <w:rPr>
          <w:rFonts w:ascii="Arial" w:hAnsi="Arial" w:cs="Arial"/>
          <w:sz w:val="24"/>
          <w:szCs w:val="24"/>
        </w:rPr>
        <w:t xml:space="preserve">komponentama upravljačke </w:t>
      </w:r>
      <w:r w:rsidR="00044C08">
        <w:rPr>
          <w:rFonts w:ascii="Arial" w:hAnsi="Arial" w:cs="Arial"/>
          <w:sz w:val="24"/>
          <w:szCs w:val="24"/>
        </w:rPr>
        <w:t>kutije</w:t>
      </w:r>
      <w:r w:rsidR="00926E3D">
        <w:rPr>
          <w:rFonts w:ascii="Arial" w:hAnsi="Arial" w:cs="Arial"/>
          <w:sz w:val="24"/>
          <w:szCs w:val="24"/>
        </w:rPr>
        <w:t xml:space="preserve"> da bi se podesile željene vrednosti upravljačkih parametara.</w:t>
      </w:r>
      <w:r w:rsidR="00B653E0">
        <w:rPr>
          <w:rFonts w:ascii="Arial" w:hAnsi="Arial" w:cs="Arial"/>
          <w:sz w:val="24"/>
          <w:szCs w:val="24"/>
        </w:rPr>
        <w:t xml:space="preserve"> Na kraju, </w:t>
      </w:r>
      <w:r w:rsidR="004174D7">
        <w:rPr>
          <w:rFonts w:ascii="Arial" w:hAnsi="Arial" w:cs="Arial"/>
          <w:sz w:val="24"/>
          <w:szCs w:val="24"/>
        </w:rPr>
        <w:t>obrazloženi</w:t>
      </w:r>
      <w:r w:rsidR="00B653E0">
        <w:rPr>
          <w:rFonts w:ascii="Arial" w:hAnsi="Arial" w:cs="Arial"/>
          <w:sz w:val="24"/>
          <w:szCs w:val="24"/>
        </w:rPr>
        <w:t xml:space="preserve"> su urađeni eksperimenti </w:t>
      </w:r>
      <w:r w:rsidR="004174D7">
        <w:rPr>
          <w:rFonts w:ascii="Arial" w:hAnsi="Arial" w:cs="Arial"/>
          <w:sz w:val="24"/>
          <w:szCs w:val="24"/>
        </w:rPr>
        <w:t>i istaknuti su njihovi rezultati</w:t>
      </w:r>
      <w:r w:rsidR="00B653E0">
        <w:rPr>
          <w:rFonts w:ascii="Arial" w:hAnsi="Arial" w:cs="Arial"/>
          <w:sz w:val="24"/>
          <w:szCs w:val="24"/>
        </w:rPr>
        <w:t>.</w:t>
      </w:r>
    </w:p>
    <w:p w14:paraId="7C95CCF6" w14:textId="606E4EF2" w:rsidR="009D28C2" w:rsidRPr="007F679F" w:rsidRDefault="00A03FE3" w:rsidP="00044C08">
      <w:pPr>
        <w:spacing w:before="200" w:line="240" w:lineRule="auto"/>
        <w:ind w:left="0" w:right="0" w:firstLine="357"/>
        <w:rPr>
          <w:rFonts w:ascii="Arial" w:hAnsi="Arial" w:cs="Arial"/>
          <w:sz w:val="24"/>
          <w:szCs w:val="24"/>
        </w:rPr>
      </w:pPr>
      <w:r>
        <w:rPr>
          <w:rFonts w:ascii="Arial" w:hAnsi="Arial" w:cs="Arial"/>
          <w:sz w:val="24"/>
          <w:szCs w:val="24"/>
        </w:rPr>
        <w:t>Dalji razvoj sistema mogao bi obuhvatiti procedure kojim bi se ustanovile matematičke funkcije pogonske pneumatske sile</w:t>
      </w:r>
      <w:r w:rsidR="008D00BD">
        <w:rPr>
          <w:rFonts w:ascii="Arial" w:hAnsi="Arial" w:cs="Arial"/>
          <w:sz w:val="24"/>
          <w:szCs w:val="24"/>
        </w:rPr>
        <w:t xml:space="preserve"> i</w:t>
      </w:r>
      <w:r>
        <w:rPr>
          <w:rFonts w:ascii="Arial" w:hAnsi="Arial" w:cs="Arial"/>
          <w:sz w:val="24"/>
          <w:szCs w:val="24"/>
        </w:rPr>
        <w:t xml:space="preserve"> sile suprostavljajućeg</w:t>
      </w:r>
      <w:r w:rsidR="009078F7">
        <w:rPr>
          <w:rFonts w:ascii="Arial" w:hAnsi="Arial" w:cs="Arial"/>
          <w:sz w:val="24"/>
          <w:szCs w:val="24"/>
        </w:rPr>
        <w:t xml:space="preserve"> pritiska</w:t>
      </w:r>
      <w:r w:rsidR="008D00BD">
        <w:rPr>
          <w:rFonts w:ascii="Arial" w:hAnsi="Arial" w:cs="Arial"/>
          <w:sz w:val="24"/>
          <w:szCs w:val="24"/>
        </w:rPr>
        <w:t xml:space="preserve">, kao i postupak rešavanja talasne jednačine mehaničkih talasa koji se formiraju u membrani i na izlazu sistema usled sudara koji se dešavaju za vreme radnog režima izvršnog organa. </w:t>
      </w:r>
      <w:r w:rsidR="00925A1D">
        <w:rPr>
          <w:rFonts w:ascii="Arial" w:hAnsi="Arial" w:cs="Arial"/>
          <w:color w:val="FF0000"/>
          <w:sz w:val="24"/>
          <w:szCs w:val="24"/>
        </w:rPr>
        <w:t>DOVRŠITI!</w:t>
      </w:r>
      <w:r w:rsidR="008D00BD">
        <w:rPr>
          <w:rFonts w:ascii="Arial" w:hAnsi="Arial" w:cs="Arial"/>
          <w:sz w:val="24"/>
          <w:szCs w:val="24"/>
        </w:rPr>
        <w:t xml:space="preserve"> </w:t>
      </w:r>
      <w:r w:rsidR="008D00BD" w:rsidRPr="007F679F">
        <w:rPr>
          <w:rFonts w:ascii="Arial" w:hAnsi="Arial" w:cs="Arial"/>
          <w:sz w:val="24"/>
          <w:szCs w:val="24"/>
        </w:rPr>
        <w:t xml:space="preserve"> </w:t>
      </w:r>
      <w:r w:rsidR="0020386B" w:rsidRPr="007F679F">
        <w:rPr>
          <w:rFonts w:ascii="Arial" w:hAnsi="Arial" w:cs="Arial"/>
          <w:sz w:val="24"/>
          <w:szCs w:val="24"/>
        </w:rPr>
        <w:br w:type="page"/>
      </w:r>
    </w:p>
    <w:p w14:paraId="67F0CC4D" w14:textId="77777777" w:rsidR="00051B04" w:rsidRPr="00D31FBF" w:rsidRDefault="00051B04" w:rsidP="00F85C63">
      <w:pPr>
        <w:pStyle w:val="Heading1"/>
        <w:numPr>
          <w:ilvl w:val="0"/>
          <w:numId w:val="44"/>
        </w:numPr>
        <w:spacing w:before="0" w:line="240" w:lineRule="auto"/>
        <w:ind w:right="0" w:firstLine="357"/>
        <w:jc w:val="left"/>
        <w:rPr>
          <w:rFonts w:ascii="Arial" w:hAnsi="Arial" w:cs="Arial"/>
          <w:b/>
          <w:color w:val="000000" w:themeColor="text1"/>
          <w:sz w:val="36"/>
          <w:szCs w:val="36"/>
        </w:rPr>
      </w:pPr>
      <w:bookmarkStart w:id="133" w:name="_Toc47887623"/>
      <w:r w:rsidRPr="00D31FBF">
        <w:rPr>
          <w:rFonts w:ascii="Arial" w:hAnsi="Arial" w:cs="Arial"/>
          <w:b/>
          <w:color w:val="000000" w:themeColor="text1"/>
          <w:sz w:val="36"/>
          <w:szCs w:val="36"/>
        </w:rPr>
        <w:lastRenderedPageBreak/>
        <w:t>Literatura</w:t>
      </w:r>
      <w:bookmarkEnd w:id="133"/>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34" w:name="referenca1"/>
      <w:r w:rsidRPr="00CF4DEE">
        <w:rPr>
          <w:rFonts w:ascii="Arial" w:eastAsiaTheme="minorEastAsia" w:hAnsi="Arial" w:cs="Arial"/>
          <w:sz w:val="24"/>
        </w:rPr>
        <w:t>[1]</w:t>
      </w:r>
      <w:bookmarkEnd w:id="134"/>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5" w:name="referenca2"/>
      <w:r w:rsidRPr="00CF4DEE">
        <w:rPr>
          <w:rFonts w:ascii="Arial" w:eastAsiaTheme="minorEastAsia" w:hAnsi="Arial" w:cs="Arial"/>
          <w:sz w:val="24"/>
        </w:rPr>
        <w:t>[2]</w:t>
      </w:r>
      <w:bookmarkEnd w:id="135"/>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6" w:name="referenca_otpornost_materijala"/>
      <w:r>
        <w:rPr>
          <w:rFonts w:ascii="Arial" w:eastAsiaTheme="minorEastAsia" w:hAnsi="Arial" w:cs="Arial"/>
          <w:sz w:val="24"/>
        </w:rPr>
        <w:t>[3]</w:t>
      </w:r>
      <w:bookmarkEnd w:id="136"/>
      <w:r>
        <w:rPr>
          <w:rFonts w:ascii="Arial" w:eastAsiaTheme="minorEastAsia" w:hAnsi="Arial" w:cs="Arial"/>
          <w:sz w:val="24"/>
        </w:rPr>
        <w:t xml:space="preserve"> </w:t>
      </w:r>
      <w:commentRangeStart w:id="137"/>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37"/>
      <w:r w:rsidR="00281EFC">
        <w:rPr>
          <w:rStyle w:val="CommentReference"/>
        </w:rPr>
        <w:commentReference w:id="137"/>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8" w:name="referencaTalasa"/>
      <w:bookmarkStart w:id="139"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8"/>
      <w:bookmarkEnd w:id="139"/>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40" w:name="elektroakustika"/>
      <w:bookmarkStart w:id="141"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40"/>
      <w:bookmarkEnd w:id="141"/>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42" w:name="referenca_veza_pritiska_i_elongacije"/>
      <w:r>
        <w:rPr>
          <w:rFonts w:ascii="Arial" w:eastAsiaTheme="minorEastAsia" w:hAnsi="Arial" w:cs="Arial"/>
          <w:sz w:val="24"/>
        </w:rPr>
        <w:t>[6]</w:t>
      </w:r>
      <w:bookmarkEnd w:id="142"/>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3" w:name="referenca_veza_pritiska_i_elongacije2"/>
      <w:r>
        <w:rPr>
          <w:rFonts w:ascii="Arial" w:hAnsi="Arial" w:cs="Arial"/>
          <w:sz w:val="24"/>
        </w:rPr>
        <w:t>[7]</w:t>
      </w:r>
      <w:bookmarkEnd w:id="143"/>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3"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4" w:name="referenca_seslija_i_cajetinac"/>
      <w:r>
        <w:rPr>
          <w:rFonts w:ascii="Arial" w:hAnsi="Arial" w:cs="Arial"/>
          <w:sz w:val="24"/>
        </w:rPr>
        <w:t>[8]</w:t>
      </w:r>
      <w:bookmarkEnd w:id="144"/>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45"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5"/>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6"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6"/>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47"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47"/>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8"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8"/>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9" w:name="referenca_o_prsteni_b_i_k"/>
      <w:r>
        <w:rPr>
          <w:rFonts w:ascii="Arial" w:eastAsiaTheme="minorEastAsia" w:hAnsi="Arial" w:cs="Arial"/>
          <w:sz w:val="24"/>
        </w:rPr>
        <w:lastRenderedPageBreak/>
        <w:t>[13]</w:t>
      </w:r>
      <w:bookmarkEnd w:id="149"/>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50"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50"/>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51"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51"/>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85C63">
      <w:pPr>
        <w:pStyle w:val="Heading1"/>
        <w:numPr>
          <w:ilvl w:val="0"/>
          <w:numId w:val="44"/>
        </w:numPr>
        <w:spacing w:before="0" w:line="240" w:lineRule="auto"/>
        <w:ind w:right="0" w:firstLine="357"/>
        <w:jc w:val="left"/>
        <w:rPr>
          <w:rFonts w:ascii="Arial" w:hAnsi="Arial" w:cs="Arial"/>
          <w:b/>
          <w:color w:val="000000" w:themeColor="text1"/>
          <w:sz w:val="36"/>
          <w:szCs w:val="36"/>
        </w:rPr>
      </w:pPr>
      <w:bookmarkStart w:id="152" w:name="_Toc47887624"/>
      <w:r w:rsidRPr="00D31FBF">
        <w:rPr>
          <w:rFonts w:ascii="Arial" w:hAnsi="Arial" w:cs="Arial"/>
          <w:b/>
          <w:color w:val="000000" w:themeColor="text1"/>
          <w:sz w:val="36"/>
          <w:szCs w:val="36"/>
        </w:rPr>
        <w:lastRenderedPageBreak/>
        <w:t>Prilog</w:t>
      </w:r>
      <w:bookmarkEnd w:id="152"/>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3"/>
      <w:r w:rsidRPr="00CF4DEE">
        <w:rPr>
          <w:rFonts w:ascii="Arial" w:hAnsi="Arial" w:cs="Arial"/>
          <w:sz w:val="24"/>
          <w:szCs w:val="24"/>
        </w:rPr>
        <w:t xml:space="preserve">Prilog </w:t>
      </w:r>
      <w:bookmarkStart w:id="154" w:name="prilog1"/>
      <w:r w:rsidRPr="00CF4DEE">
        <w:rPr>
          <w:rFonts w:ascii="Arial" w:hAnsi="Arial" w:cs="Arial"/>
          <w:sz w:val="24"/>
          <w:szCs w:val="24"/>
        </w:rPr>
        <w:t>1</w:t>
      </w:r>
      <w:bookmarkEnd w:id="154"/>
      <w:r w:rsidRPr="00CF4DEE">
        <w:rPr>
          <w:rFonts w:ascii="Arial" w:hAnsi="Arial" w:cs="Arial"/>
          <w:sz w:val="24"/>
          <w:szCs w:val="24"/>
        </w:rPr>
        <w:t>:</w:t>
      </w:r>
      <w:commentRangeEnd w:id="153"/>
      <w:r w:rsidR="0033707B" w:rsidRPr="00CF4DEE">
        <w:rPr>
          <w:rStyle w:val="CommentReference"/>
          <w:sz w:val="24"/>
          <w:szCs w:val="24"/>
        </w:rPr>
        <w:commentReference w:id="153"/>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5" w:name="prilog2"/>
      <w:r w:rsidRPr="00CF4DEE">
        <w:rPr>
          <w:rFonts w:ascii="Arial" w:hAnsi="Arial" w:cs="Arial"/>
          <w:sz w:val="24"/>
        </w:rPr>
        <w:t>2</w:t>
      </w:r>
      <w:bookmarkEnd w:id="155"/>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348AC9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4"/>
      <w:footerReference w:type="default" r:id="rId85"/>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F1647A" w:rsidRDefault="00F1647A">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F1647A" w:rsidRDefault="00F1647A">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F1647A" w:rsidRDefault="00F1647A">
      <w:pPr>
        <w:pStyle w:val="CommentText"/>
      </w:pPr>
      <w:r>
        <w:rPr>
          <w:rStyle w:val="CommentReference"/>
        </w:rPr>
        <w:annotationRef/>
      </w:r>
      <w:r>
        <w:t xml:space="preserve">    Promeniti posle završetka rada</w:t>
      </w:r>
    </w:p>
  </w:comment>
  <w:comment w:id="4" w:author="Nikola" w:date="2020-06-30T16:18:00Z" w:initials="N">
    <w:p w14:paraId="5EB0FEBB" w14:textId="667DB3D5" w:rsidR="00F1647A" w:rsidRDefault="00F1647A">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F1647A" w:rsidRDefault="00F1647A">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F1647A" w:rsidRDefault="00F1647A" w:rsidP="008824C5">
      <w:pPr>
        <w:pStyle w:val="CommentText"/>
        <w:ind w:left="0"/>
      </w:pPr>
      <w:r>
        <w:rPr>
          <w:rStyle w:val="CommentReference"/>
        </w:rPr>
        <w:annotationRef/>
      </w:r>
      <w:r>
        <w:t>Dodati posle završetka rada</w:t>
      </w:r>
    </w:p>
  </w:comment>
  <w:comment w:id="10" w:author="Nikola" w:date="2020-09-05T11:19:00Z" w:initials="N">
    <w:p w14:paraId="3A6D6EDE" w14:textId="250647EC" w:rsidR="00F1647A" w:rsidRDefault="00F1647A">
      <w:pPr>
        <w:pStyle w:val="CommentText"/>
      </w:pPr>
      <w:r>
        <w:rPr>
          <w:rStyle w:val="CommentReference"/>
        </w:rPr>
        <w:annotationRef/>
      </w:r>
      <w:r>
        <w:t>Pitaj Tanju da li je pravilno napisano</w:t>
      </w:r>
    </w:p>
  </w:comment>
  <w:comment w:id="11" w:author="Nikola" w:date="2020-08-10T13:21:00Z" w:initials="N">
    <w:p w14:paraId="317B3C82" w14:textId="382011BB" w:rsidR="00F1647A" w:rsidRDefault="00F1647A">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F1647A" w:rsidRDefault="00F1647A">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F1647A" w:rsidRDefault="00F1647A">
      <w:pPr>
        <w:pStyle w:val="CommentText"/>
      </w:pPr>
      <w:r>
        <w:rPr>
          <w:rStyle w:val="CommentReference"/>
        </w:rPr>
        <w:annotationRef/>
      </w:r>
      <w:r>
        <w:t xml:space="preserve">    Dodati na kraju zbog stalnog osvežavanja</w:t>
      </w:r>
    </w:p>
  </w:comment>
  <w:comment w:id="17" w:author="Nikola" w:date="2020-07-05T20:22:00Z" w:initials="N">
    <w:p w14:paraId="3BE78D99" w14:textId="479D77F5" w:rsidR="00F1647A" w:rsidRDefault="00F1647A" w:rsidP="00BB71E4">
      <w:pPr>
        <w:pStyle w:val="CommentText"/>
        <w:ind w:left="0"/>
      </w:pPr>
      <w:r>
        <w:rPr>
          <w:rStyle w:val="CommentReference"/>
        </w:rPr>
        <w:annotationRef/>
      </w:r>
      <w:r>
        <w:rPr>
          <w:rStyle w:val="CommentReference"/>
        </w:rPr>
        <w:t>Možda promenti naziv</w:t>
      </w:r>
    </w:p>
  </w:comment>
  <w:comment w:id="58" w:author="Nikola" w:date="2020-09-04T16:34:00Z" w:initials="N">
    <w:p w14:paraId="2EEFFF2C" w14:textId="13A2A01B" w:rsidR="00F1647A" w:rsidRDefault="00F1647A">
      <w:pPr>
        <w:pStyle w:val="CommentText"/>
      </w:pPr>
      <w:r>
        <w:rPr>
          <w:rStyle w:val="CommentReference"/>
        </w:rPr>
        <w:annotationRef/>
      </w:r>
      <w:r>
        <w:t>hanging</w:t>
      </w:r>
    </w:p>
  </w:comment>
  <w:comment w:id="93" w:author="Nikola" w:date="2020-09-05T20:23:00Z" w:initials="N">
    <w:p w14:paraId="54E3C49D" w14:textId="01ABB930" w:rsidR="00F1647A" w:rsidRDefault="00F1647A">
      <w:pPr>
        <w:pStyle w:val="CommentText"/>
      </w:pPr>
      <w:r>
        <w:rPr>
          <w:rStyle w:val="CommentReference"/>
        </w:rPr>
        <w:annotationRef/>
      </w:r>
      <w:r>
        <w:t>treba nova slika</w:t>
      </w:r>
    </w:p>
  </w:comment>
  <w:comment w:id="94" w:author="Nikola" w:date="2020-08-30T22:31:00Z" w:initials="N">
    <w:p w14:paraId="01470F8B" w14:textId="4D24844E" w:rsidR="00F1647A" w:rsidRDefault="00F1647A">
      <w:pPr>
        <w:pStyle w:val="CommentText"/>
      </w:pPr>
      <w:r>
        <w:rPr>
          <w:rStyle w:val="CommentReference"/>
        </w:rPr>
        <w:annotationRef/>
      </w:r>
      <w:r>
        <w:t xml:space="preserve">      Menjaj kuciste i poklopac yajedno sa prilogom crteya</w:t>
      </w:r>
    </w:p>
  </w:comment>
  <w:comment w:id="96" w:author="Nikola" w:date="2020-08-01T17:55:00Z" w:initials="N">
    <w:p w14:paraId="58EA23AF" w14:textId="7D4421D7" w:rsidR="00F1647A" w:rsidRDefault="00F1647A">
      <w:pPr>
        <w:pStyle w:val="CommentText"/>
      </w:pPr>
      <w:r>
        <w:rPr>
          <w:rStyle w:val="CommentReference"/>
        </w:rPr>
        <w:annotationRef/>
      </w:r>
      <w:r>
        <w:t xml:space="preserve">    Ubaciti realnu sliku posle 3D štampanja kućišta</w:t>
      </w:r>
    </w:p>
  </w:comment>
  <w:comment w:id="99" w:author="Nikola" w:date="2020-09-05T20:23:00Z" w:initials="N">
    <w:p w14:paraId="698725B8" w14:textId="78B42485" w:rsidR="00F1647A" w:rsidRDefault="00F1647A">
      <w:pPr>
        <w:pStyle w:val="CommentText"/>
      </w:pPr>
      <w:r>
        <w:rPr>
          <w:rStyle w:val="CommentReference"/>
        </w:rPr>
        <w:annotationRef/>
      </w:r>
      <w:r>
        <w:t>treba nova slika</w:t>
      </w:r>
    </w:p>
  </w:comment>
  <w:comment w:id="100" w:author="Nikola" w:date="2020-08-30T22:31:00Z" w:initials="N">
    <w:p w14:paraId="726B91C5" w14:textId="2AD02D53" w:rsidR="00F1647A" w:rsidRDefault="00F1647A">
      <w:pPr>
        <w:pStyle w:val="CommentText"/>
      </w:pPr>
      <w:r>
        <w:rPr>
          <w:rStyle w:val="CommentReference"/>
        </w:rPr>
        <w:annotationRef/>
      </w:r>
      <w:r>
        <w:t>menjaj kuciste i poklopac</w:t>
      </w:r>
    </w:p>
  </w:comment>
  <w:comment w:id="112" w:author="Nikola" w:date="2020-09-05T17:49:00Z" w:initials="N">
    <w:p w14:paraId="302537F0" w14:textId="20715B75" w:rsidR="00F1647A" w:rsidRDefault="00F1647A">
      <w:pPr>
        <w:pStyle w:val="CommentText"/>
      </w:pPr>
      <w:r>
        <w:rPr>
          <w:rStyle w:val="CommentReference"/>
        </w:rPr>
        <w:annotationRef/>
      </w:r>
      <w:r>
        <w:t xml:space="preserve">šta raditi ako se reference ponavljaju? </w:t>
      </w:r>
    </w:p>
  </w:comment>
  <w:comment w:id="118" w:author="Nikola" w:date="2020-09-04T21:45:00Z" w:initials="N">
    <w:p w14:paraId="7253171F" w14:textId="56477DA8" w:rsidR="00F1647A" w:rsidRDefault="00F1647A">
      <w:pPr>
        <w:pStyle w:val="CommentText"/>
      </w:pPr>
      <w:r>
        <w:rPr>
          <w:rStyle w:val="CommentReference"/>
        </w:rPr>
        <w:annotationRef/>
      </w:r>
      <w:r>
        <w:t>eliminisati boje</w:t>
      </w:r>
    </w:p>
  </w:comment>
  <w:comment w:id="120" w:author="Nikola" w:date="2020-09-05T18:00:00Z" w:initials="N">
    <w:p w14:paraId="2F1EF67F" w14:textId="350B729A" w:rsidR="00F1647A" w:rsidRDefault="00F1647A">
      <w:pPr>
        <w:pStyle w:val="CommentText"/>
      </w:pPr>
      <w:r>
        <w:rPr>
          <w:rStyle w:val="CommentReference"/>
        </w:rPr>
        <w:annotationRef/>
      </w:r>
      <w:r>
        <w:t>ponovljena referenca</w:t>
      </w:r>
    </w:p>
  </w:comment>
  <w:comment w:id="123" w:author="Nikola" w:date="2020-09-05T20:24:00Z" w:initials="N">
    <w:p w14:paraId="22361902" w14:textId="7A9FB2C1" w:rsidR="00F1647A" w:rsidRDefault="00F1647A">
      <w:pPr>
        <w:pStyle w:val="CommentText"/>
      </w:pPr>
      <w:r>
        <w:rPr>
          <w:rStyle w:val="CommentReference"/>
        </w:rPr>
        <w:annotationRef/>
      </w:r>
      <w:r>
        <w:t>nova slika treba</w:t>
      </w:r>
    </w:p>
  </w:comment>
  <w:comment w:id="124" w:author="Nikola" w:date="2020-09-05T10:52:00Z" w:initials="N">
    <w:p w14:paraId="2928E001" w14:textId="30040431" w:rsidR="00F1647A" w:rsidRDefault="00F1647A">
      <w:pPr>
        <w:pStyle w:val="CommentText"/>
      </w:pPr>
      <w:r>
        <w:rPr>
          <w:rStyle w:val="CommentReference"/>
        </w:rPr>
        <w:annotationRef/>
      </w:r>
      <w:r>
        <w:t>staviti aktuator sa novim kucistem</w:t>
      </w:r>
    </w:p>
  </w:comment>
  <w:comment w:id="129" w:author="Nikola" w:date="2020-08-30T22:45:00Z" w:initials="N">
    <w:p w14:paraId="5B75ED71" w14:textId="724ADAE3" w:rsidR="00F1647A" w:rsidRDefault="00F1647A">
      <w:pPr>
        <w:pStyle w:val="CommentText"/>
      </w:pPr>
      <w:r>
        <w:rPr>
          <w:rStyle w:val="CommentReference"/>
        </w:rPr>
        <w:annotationRef/>
      </w:r>
      <w:r>
        <w:t>pwm nevalja i menjaj 3V6</w:t>
      </w:r>
    </w:p>
  </w:comment>
  <w:comment w:id="130" w:author="Nikola" w:date="2020-09-04T15:40:00Z" w:initials="N">
    <w:p w14:paraId="667329A3" w14:textId="55674F3C" w:rsidR="00F1647A" w:rsidRDefault="00F1647A">
      <w:pPr>
        <w:pStyle w:val="CommentText"/>
      </w:pPr>
      <w:r>
        <w:rPr>
          <w:rStyle w:val="CommentReference"/>
        </w:rPr>
        <w:annotationRef/>
      </w:r>
      <w:r>
        <w:t>Objasni zener diodu i kondenzaor koji služe za upralvjanje razvodnikom</w:t>
      </w:r>
    </w:p>
  </w:comment>
  <w:comment w:id="131" w:author="Nikola" w:date="2020-08-30T22:20:00Z" w:initials="N">
    <w:p w14:paraId="1B67C694" w14:textId="15801BF6" w:rsidR="00F1647A" w:rsidRDefault="00F1647A">
      <w:pPr>
        <w:pStyle w:val="CommentText"/>
      </w:pPr>
      <w:r>
        <w:rPr>
          <w:rStyle w:val="CommentReference"/>
        </w:rPr>
        <w:annotationRef/>
      </w:r>
      <w:r>
        <w:t>Menjaj cener diodu i oznake lepo namesti</w:t>
      </w:r>
    </w:p>
  </w:comment>
  <w:comment w:id="137" w:author="Nikola" w:date="2020-09-05T14:09:00Z" w:initials="N">
    <w:p w14:paraId="333997DE" w14:textId="11C4AFE0" w:rsidR="00F1647A" w:rsidRDefault="00F1647A">
      <w:pPr>
        <w:pStyle w:val="CommentText"/>
      </w:pPr>
      <w:r>
        <w:rPr>
          <w:rStyle w:val="CommentReference"/>
        </w:rPr>
        <w:annotationRef/>
      </w:r>
      <w:r>
        <w:t>promeniti na glavardanovu literaturu</w:t>
      </w:r>
    </w:p>
  </w:comment>
  <w:comment w:id="153" w:author="Nikola" w:date="2020-07-20T10:05:00Z" w:initials="N">
    <w:p w14:paraId="176DAF72" w14:textId="67B6674C" w:rsidR="00F1647A" w:rsidRDefault="00F1647A">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A6D6EDE" w15:done="0"/>
  <w15:commentEx w15:paraId="317B3C82" w15:done="0"/>
  <w15:commentEx w15:paraId="27AC51E4" w15:done="0"/>
  <w15:commentEx w15:paraId="4363763C" w15:done="0"/>
  <w15:commentEx w15:paraId="3BE78D99" w15:done="0"/>
  <w15:commentEx w15:paraId="2EEFFF2C" w15:done="0"/>
  <w15:commentEx w15:paraId="54E3C49D" w15:done="0"/>
  <w15:commentEx w15:paraId="01470F8B" w15:done="0"/>
  <w15:commentEx w15:paraId="58EA23AF" w15:done="0"/>
  <w15:commentEx w15:paraId="698725B8" w15:done="0"/>
  <w15:commentEx w15:paraId="726B91C5" w15:done="0"/>
  <w15:commentEx w15:paraId="302537F0" w15:done="0"/>
  <w15:commentEx w15:paraId="7253171F" w15:done="0"/>
  <w15:commentEx w15:paraId="2F1EF67F" w15:done="0"/>
  <w15:commentEx w15:paraId="22361902" w15:done="0"/>
  <w15:commentEx w15:paraId="2928E001" w15:done="0"/>
  <w15:commentEx w15:paraId="5B75ED71" w15:done="0"/>
  <w15:commentEx w15:paraId="667329A3" w15:done="0"/>
  <w15:commentEx w15:paraId="1B67C694" w15:done="0"/>
  <w15:commentEx w15:paraId="333997DE"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E6AA9F" w14:textId="77777777" w:rsidR="00290058" w:rsidRDefault="00290058" w:rsidP="001B7CD4">
      <w:pPr>
        <w:spacing w:after="0" w:line="240" w:lineRule="auto"/>
      </w:pPr>
      <w:r>
        <w:separator/>
      </w:r>
    </w:p>
  </w:endnote>
  <w:endnote w:type="continuationSeparator" w:id="0">
    <w:p w14:paraId="480EFBA6" w14:textId="77777777" w:rsidR="00290058" w:rsidRDefault="00290058"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711C2648" w:rsidR="00F1647A" w:rsidRPr="005E4E9C" w:rsidRDefault="00F1647A"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F4577C">
          <w:rPr>
            <w:noProof/>
            <w:sz w:val="22"/>
            <w:szCs w:val="22"/>
          </w:rPr>
          <w:t>52</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B4D0F6" w14:textId="77777777" w:rsidR="00290058" w:rsidRDefault="00290058" w:rsidP="001B7CD4">
      <w:pPr>
        <w:spacing w:after="0" w:line="240" w:lineRule="auto"/>
      </w:pPr>
      <w:r>
        <w:separator/>
      </w:r>
    </w:p>
  </w:footnote>
  <w:footnote w:type="continuationSeparator" w:id="0">
    <w:p w14:paraId="43D20E67" w14:textId="77777777" w:rsidR="00290058" w:rsidRDefault="00290058"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1647A"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1647A" w:rsidRPr="00C506E0" w:rsidRDefault="00F1647A"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1647A" w:rsidRPr="00C506E0" w:rsidRDefault="00F1647A"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1647A" w:rsidRPr="00C506E0" w:rsidRDefault="00F1647A"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1647A"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1647A" w:rsidRPr="00C506E0" w:rsidRDefault="00F1647A"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1647A" w:rsidRPr="00C506E0" w:rsidRDefault="00F1647A"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1647A" w:rsidRDefault="00F164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1647A"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1647A" w:rsidRPr="003A4097" w:rsidRDefault="00F1647A"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1647A" w:rsidRPr="003A4097" w:rsidRDefault="00F1647A"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1647A" w:rsidRPr="003A4097" w:rsidRDefault="00F1647A"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1647A"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1647A" w:rsidRPr="003A4097" w:rsidRDefault="00F1647A"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1647A" w:rsidRPr="003A4097" w:rsidRDefault="00F1647A"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1647A" w:rsidRDefault="00F1647A"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1647A" w:rsidRPr="0097449F" w:rsidRDefault="00F1647A"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1647A" w:rsidRPr="00C56659" w:rsidRDefault="00F1647A"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53EF"/>
    <w:multiLevelType w:val="hybridMultilevel"/>
    <w:tmpl w:val="75D62B8C"/>
    <w:lvl w:ilvl="0" w:tplc="2CD66D94">
      <w:start w:val="1"/>
      <w:numFmt w:val="decimal"/>
      <w:lvlText w:val="4.2.%1."/>
      <w:lvlJc w:val="left"/>
      <w:pPr>
        <w:ind w:left="120" w:hanging="360"/>
      </w:pPr>
      <w:rPr>
        <w:rFonts w:ascii="Arial" w:hAnsi="Arial" w:hint="default"/>
        <w:b w:val="0"/>
        <w:i w:val="0"/>
        <w:sz w:val="28"/>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1"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2" w15:restartNumberingAfterBreak="0">
    <w:nsid w:val="022D2866"/>
    <w:multiLevelType w:val="hybridMultilevel"/>
    <w:tmpl w:val="0E6CA6DE"/>
    <w:lvl w:ilvl="0" w:tplc="AB6AAED8">
      <w:start w:val="1"/>
      <w:numFmt w:val="decimal"/>
      <w:lvlText w:val="5.%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11"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2"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1C007DF"/>
    <w:multiLevelType w:val="hybridMultilevel"/>
    <w:tmpl w:val="6FC6A074"/>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9"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007D8F"/>
    <w:multiLevelType w:val="multilevel"/>
    <w:tmpl w:val="5FBAD858"/>
    <w:lvl w:ilvl="0">
      <w:start w:val="5"/>
      <w:numFmt w:val="decimal"/>
      <w:suff w:val="space"/>
      <w:lvlText w:val="%1.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4"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D32C7"/>
    <w:multiLevelType w:val="hybridMultilevel"/>
    <w:tmpl w:val="C2943D50"/>
    <w:lvl w:ilvl="0" w:tplc="59545C70">
      <w:start w:val="1"/>
      <w:numFmt w:val="decimal"/>
      <w:suff w:val="space"/>
      <w:lvlText w:val="5.%1."/>
      <w:lvlJc w:val="left"/>
      <w:pPr>
        <w:ind w:left="1077" w:hanging="360"/>
      </w:pPr>
      <w:rPr>
        <w:rFonts w:ascii="Arial" w:hAnsi="Arial" w:cs="Arial" w:hint="default"/>
        <w:b/>
        <w:sz w:val="32"/>
        <w:szCs w:val="32"/>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8"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1"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4" w15:restartNumberingAfterBreak="0">
    <w:nsid w:val="7CE41AB4"/>
    <w:multiLevelType w:val="hybridMultilevel"/>
    <w:tmpl w:val="BFA0038A"/>
    <w:lvl w:ilvl="0" w:tplc="217A9F64">
      <w:start w:val="1"/>
      <w:numFmt w:val="decimal"/>
      <w:suff w:val="space"/>
      <w:lvlText w:val="5.%1."/>
      <w:lvlJc w:val="left"/>
      <w:pPr>
        <w:ind w:left="40" w:hanging="360"/>
      </w:pPr>
      <w:rPr>
        <w:rFonts w:hint="default"/>
        <w:b/>
        <w:color w:val="000000" w:themeColor="text1"/>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5" w15:restartNumberingAfterBreak="0">
    <w:nsid w:val="7EB2340D"/>
    <w:multiLevelType w:val="hybridMultilevel"/>
    <w:tmpl w:val="47421B94"/>
    <w:lvl w:ilvl="0" w:tplc="6FD839DE">
      <w:start w:val="1"/>
      <w:numFmt w:val="decimal"/>
      <w:lvlText w:val="5.%1."/>
      <w:lvlJc w:val="left"/>
      <w:pPr>
        <w:ind w:left="2916" w:hanging="360"/>
      </w:pPr>
      <w:rPr>
        <w:rFonts w:hint="default"/>
        <w:sz w:val="32"/>
        <w:szCs w:val="32"/>
      </w:r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46"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27"/>
  </w:num>
  <w:num w:numId="4">
    <w:abstractNumId w:val="38"/>
  </w:num>
  <w:num w:numId="5">
    <w:abstractNumId w:val="17"/>
  </w:num>
  <w:num w:numId="6">
    <w:abstractNumId w:val="20"/>
  </w:num>
  <w:num w:numId="7">
    <w:abstractNumId w:val="43"/>
  </w:num>
  <w:num w:numId="8">
    <w:abstractNumId w:val="7"/>
  </w:num>
  <w:num w:numId="9">
    <w:abstractNumId w:val="15"/>
  </w:num>
  <w:num w:numId="10">
    <w:abstractNumId w:val="40"/>
  </w:num>
  <w:num w:numId="11">
    <w:abstractNumId w:val="33"/>
  </w:num>
  <w:num w:numId="12">
    <w:abstractNumId w:val="24"/>
  </w:num>
  <w:num w:numId="13">
    <w:abstractNumId w:val="5"/>
  </w:num>
  <w:num w:numId="14">
    <w:abstractNumId w:val="43"/>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32"/>
  </w:num>
  <w:num w:numId="16">
    <w:abstractNumId w:val="39"/>
  </w:num>
  <w:num w:numId="17">
    <w:abstractNumId w:val="22"/>
  </w:num>
  <w:num w:numId="18">
    <w:abstractNumId w:val="8"/>
  </w:num>
  <w:num w:numId="19">
    <w:abstractNumId w:val="41"/>
  </w:num>
  <w:num w:numId="20">
    <w:abstractNumId w:val="18"/>
  </w:num>
  <w:num w:numId="21">
    <w:abstractNumId w:val="9"/>
  </w:num>
  <w:num w:numId="22">
    <w:abstractNumId w:val="31"/>
  </w:num>
  <w:num w:numId="23">
    <w:abstractNumId w:val="6"/>
  </w:num>
  <w:num w:numId="24">
    <w:abstractNumId w:val="26"/>
  </w:num>
  <w:num w:numId="25">
    <w:abstractNumId w:val="12"/>
  </w:num>
  <w:num w:numId="26">
    <w:abstractNumId w:val="35"/>
  </w:num>
  <w:num w:numId="27">
    <w:abstractNumId w:val="21"/>
  </w:num>
  <w:num w:numId="28">
    <w:abstractNumId w:val="42"/>
  </w:num>
  <w:num w:numId="29">
    <w:abstractNumId w:val="19"/>
  </w:num>
  <w:num w:numId="30">
    <w:abstractNumId w:val="34"/>
  </w:num>
  <w:num w:numId="31">
    <w:abstractNumId w:val="13"/>
  </w:num>
  <w:num w:numId="32">
    <w:abstractNumId w:val="46"/>
  </w:num>
  <w:num w:numId="33">
    <w:abstractNumId w:val="23"/>
  </w:num>
  <w:num w:numId="34">
    <w:abstractNumId w:val="10"/>
  </w:num>
  <w:num w:numId="35">
    <w:abstractNumId w:val="25"/>
  </w:num>
  <w:num w:numId="36">
    <w:abstractNumId w:val="30"/>
  </w:num>
  <w:num w:numId="37">
    <w:abstractNumId w:val="16"/>
  </w:num>
  <w:num w:numId="38">
    <w:abstractNumId w:val="11"/>
  </w:num>
  <w:num w:numId="39">
    <w:abstractNumId w:val="4"/>
  </w:num>
  <w:num w:numId="40">
    <w:abstractNumId w:val="3"/>
  </w:num>
  <w:num w:numId="41">
    <w:abstractNumId w:val="14"/>
  </w:num>
  <w:num w:numId="42">
    <w:abstractNumId w:val="29"/>
  </w:num>
  <w:num w:numId="43">
    <w:abstractNumId w:val="36"/>
  </w:num>
  <w:num w:numId="44">
    <w:abstractNumId w:val="28"/>
  </w:num>
  <w:num w:numId="45">
    <w:abstractNumId w:val="2"/>
  </w:num>
  <w:num w:numId="46">
    <w:abstractNumId w:val="0"/>
  </w:num>
  <w:num w:numId="47">
    <w:abstractNumId w:val="1"/>
  </w:num>
  <w:num w:numId="48">
    <w:abstractNumId w:val="45"/>
  </w:num>
  <w:num w:numId="49">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72DC"/>
    <w:rsid w:val="000473CF"/>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A4C"/>
    <w:rsid w:val="002918F6"/>
    <w:rsid w:val="00291B4B"/>
    <w:rsid w:val="002929C2"/>
    <w:rsid w:val="00293A14"/>
    <w:rsid w:val="00293B46"/>
    <w:rsid w:val="00293FFB"/>
    <w:rsid w:val="00294845"/>
    <w:rsid w:val="00294F31"/>
    <w:rsid w:val="0029512A"/>
    <w:rsid w:val="00295A87"/>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11D"/>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699"/>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A7D71"/>
    <w:rsid w:val="003B064F"/>
    <w:rsid w:val="003B1DB0"/>
    <w:rsid w:val="003B2581"/>
    <w:rsid w:val="003B34BD"/>
    <w:rsid w:val="003B367A"/>
    <w:rsid w:val="003B4696"/>
    <w:rsid w:val="003B570A"/>
    <w:rsid w:val="003B60EA"/>
    <w:rsid w:val="003B6113"/>
    <w:rsid w:val="003B6BD6"/>
    <w:rsid w:val="003B71CC"/>
    <w:rsid w:val="003B7C0D"/>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84E"/>
    <w:rsid w:val="004779AA"/>
    <w:rsid w:val="0048017F"/>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5AE"/>
    <w:rsid w:val="005009EE"/>
    <w:rsid w:val="005015D3"/>
    <w:rsid w:val="00502A6C"/>
    <w:rsid w:val="00502F8E"/>
    <w:rsid w:val="00503992"/>
    <w:rsid w:val="005047A1"/>
    <w:rsid w:val="0050571B"/>
    <w:rsid w:val="005059D7"/>
    <w:rsid w:val="00505E48"/>
    <w:rsid w:val="0050683A"/>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1D46"/>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6BB0"/>
    <w:rsid w:val="007072C0"/>
    <w:rsid w:val="007073DF"/>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681E"/>
    <w:rsid w:val="008A7078"/>
    <w:rsid w:val="008B1002"/>
    <w:rsid w:val="008B1946"/>
    <w:rsid w:val="008B1BBB"/>
    <w:rsid w:val="008B1DBC"/>
    <w:rsid w:val="008B29D9"/>
    <w:rsid w:val="008B550F"/>
    <w:rsid w:val="008B565F"/>
    <w:rsid w:val="008B5778"/>
    <w:rsid w:val="008B59A8"/>
    <w:rsid w:val="008B5DDE"/>
    <w:rsid w:val="008B608D"/>
    <w:rsid w:val="008B670E"/>
    <w:rsid w:val="008B6819"/>
    <w:rsid w:val="008B76FB"/>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BF1"/>
    <w:rsid w:val="00A01FAF"/>
    <w:rsid w:val="00A0369E"/>
    <w:rsid w:val="00A03F9B"/>
    <w:rsid w:val="00A03FB4"/>
    <w:rsid w:val="00A03FE3"/>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286C"/>
    <w:rsid w:val="00A52E93"/>
    <w:rsid w:val="00A531E9"/>
    <w:rsid w:val="00A5572B"/>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7798F"/>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3B6C"/>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3AA9"/>
    <w:rsid w:val="00E73FFD"/>
    <w:rsid w:val="00E74359"/>
    <w:rsid w:val="00E750EC"/>
    <w:rsid w:val="00E75BC4"/>
    <w:rsid w:val="00E76289"/>
    <w:rsid w:val="00E801F3"/>
    <w:rsid w:val="00E81741"/>
    <w:rsid w:val="00E83B79"/>
    <w:rsid w:val="00E83DEA"/>
    <w:rsid w:val="00E84065"/>
    <w:rsid w:val="00E845CB"/>
    <w:rsid w:val="00E84A01"/>
    <w:rsid w:val="00E8503D"/>
    <w:rsid w:val="00E87589"/>
    <w:rsid w:val="00E87A4A"/>
    <w:rsid w:val="00E9104B"/>
    <w:rsid w:val="00E9105E"/>
    <w:rsid w:val="00E927D3"/>
    <w:rsid w:val="00E92B53"/>
    <w:rsid w:val="00E9389C"/>
    <w:rsid w:val="00E94115"/>
    <w:rsid w:val="00E949D8"/>
    <w:rsid w:val="00E9634E"/>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B19"/>
    <w:rsid w:val="00F3598B"/>
    <w:rsid w:val="00F36717"/>
    <w:rsid w:val="00F367E6"/>
    <w:rsid w:val="00F3684E"/>
    <w:rsid w:val="00F3703E"/>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header" Target="header4.xml"/><Relationship Id="rId89"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image" Target="media/image41.png"/><Relationship Id="rId5" Type="http://schemas.openxmlformats.org/officeDocument/2006/relationships/webSettings" Target="webSettings.xml"/><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microsoft.com/office/2007/relationships/hdphoto" Target="media/hdphoto28.wdp"/><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openxmlformats.org/officeDocument/2006/relationships/hyperlink" Target="https://sites.ualberta.ca/~pogosyan/teaching/PHYS_130/FALL_2010/lectures/lect15/lecture15.html"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image" Target="media/image4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 Id="rId87" Type="http://schemas.microsoft.com/office/2011/relationships/people" Target="people.xml"/><Relationship Id="rId61" Type="http://schemas.microsoft.com/office/2007/relationships/hdphoto" Target="media/hdphoto20.wdp"/><Relationship Id="rId82" Type="http://schemas.microsoft.com/office/2007/relationships/hdphoto" Target="media/hdphoto29.wdp"/><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E2F"/>
    <w:rsid w:val="00475574"/>
    <w:rsid w:val="008F2F2B"/>
    <w:rsid w:val="00C06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7557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678423-7E68-491F-8165-AF8871A61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25079</TotalTime>
  <Pages>144</Pages>
  <Words>24144</Words>
  <Characters>137625</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2634</cp:revision>
  <cp:lastPrinted>2020-09-04T13:17:00Z</cp:lastPrinted>
  <dcterms:created xsi:type="dcterms:W3CDTF">2020-06-26T14:43:00Z</dcterms:created>
  <dcterms:modified xsi:type="dcterms:W3CDTF">2020-09-09T12:38:00Z</dcterms:modified>
</cp:coreProperties>
</file>